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2A013D" w:rsidRPr="00840A03" w:rsidTr="00396539">
        <w:trPr>
          <w:trHeight w:val="103"/>
        </w:trPr>
        <w:tc>
          <w:tcPr>
            <w:tcW w:w="10170" w:type="dxa"/>
            <w:tcBorders>
              <w:left w:val="nil"/>
              <w:bottom w:val="nil"/>
              <w:right w:val="nil"/>
            </w:tcBorders>
          </w:tcPr>
          <w:p w:rsidR="002A013D" w:rsidRPr="00840A03" w:rsidRDefault="002A013D" w:rsidP="00396539">
            <w:pPr>
              <w:pStyle w:val="a7"/>
              <w:jc w:val="center"/>
              <w:rPr>
                <w:b/>
              </w:rPr>
            </w:pPr>
            <w:r w:rsidRPr="00840A03">
              <w:rPr>
                <w:b/>
              </w:rPr>
              <w:t>Приказ</w:t>
            </w:r>
          </w:p>
          <w:p w:rsidR="002A013D" w:rsidRPr="00840A03" w:rsidRDefault="002A013D" w:rsidP="00396539">
            <w:r w:rsidRPr="00840A03">
              <w:rPr>
                <w:b/>
                <w:bCs/>
              </w:rPr>
              <w:t xml:space="preserve">                                                                 </w:t>
            </w:r>
          </w:p>
        </w:tc>
      </w:tr>
    </w:tbl>
    <w:p w:rsidR="002A013D" w:rsidRPr="00461254" w:rsidRDefault="002A013D" w:rsidP="002A013D">
      <w:pPr>
        <w:rPr>
          <w:rFonts w:ascii="Times New Roman" w:hAnsi="Times New Roman" w:cs="Times New Roman"/>
          <w:b/>
        </w:rPr>
      </w:pPr>
      <w:r w:rsidRPr="00461254">
        <w:rPr>
          <w:rFonts w:ascii="Times New Roman" w:hAnsi="Times New Roman" w:cs="Times New Roman"/>
          <w:b/>
        </w:rPr>
        <w:t xml:space="preserve">07.09. 2020 г.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№ 86/4</w:t>
      </w:r>
    </w:p>
    <w:p w:rsidR="002A013D" w:rsidRDefault="002A013D" w:rsidP="002A013D">
      <w:pPr>
        <w:jc w:val="center"/>
        <w:rPr>
          <w:b/>
          <w:bCs/>
        </w:rPr>
      </w:pPr>
    </w:p>
    <w:p w:rsidR="002A013D" w:rsidRPr="00E21B93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E21B93">
        <w:rPr>
          <w:rStyle w:val="a6"/>
          <w:sz w:val="26"/>
          <w:szCs w:val="26"/>
        </w:rPr>
        <w:t xml:space="preserve"> </w:t>
      </w:r>
      <w:r w:rsidRPr="00E21B93">
        <w:rPr>
          <w:rStyle w:val="a3"/>
          <w:sz w:val="26"/>
          <w:szCs w:val="26"/>
        </w:rPr>
        <w:t>«О создании комиссии по порядку урегулирования выявленного конфликта интересов»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 </w:t>
      </w:r>
    </w:p>
    <w:p w:rsidR="002A013D" w:rsidRPr="00946B8C" w:rsidRDefault="002A013D" w:rsidP="002A013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На основании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требований статьи  133 ФЗ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от 25.12.2008г.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273-ФЗ «О противодействии коррупции»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6"/>
          <w:szCs w:val="26"/>
        </w:rPr>
      </w:pPr>
      <w:r w:rsidRPr="00946B8C">
        <w:rPr>
          <w:rStyle w:val="a3"/>
          <w:color w:val="1B1F21"/>
          <w:sz w:val="26"/>
          <w:szCs w:val="26"/>
        </w:rPr>
        <w:t>ПРИКАЗЫВАЮ</w:t>
      </w:r>
      <w:r>
        <w:rPr>
          <w:rStyle w:val="a3"/>
          <w:color w:val="1B1F21"/>
          <w:sz w:val="26"/>
          <w:szCs w:val="26"/>
        </w:rPr>
        <w:t>: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946B8C">
        <w:rPr>
          <w:sz w:val="26"/>
          <w:szCs w:val="26"/>
        </w:rPr>
        <w:t>.</w:t>
      </w:r>
      <w:proofErr w:type="gramEnd"/>
      <w:r w:rsidRPr="00946B8C">
        <w:rPr>
          <w:sz w:val="26"/>
          <w:szCs w:val="26"/>
        </w:rPr>
        <w:t xml:space="preserve"> </w:t>
      </w:r>
      <w:proofErr w:type="gramStart"/>
      <w:r w:rsidRPr="00946B8C">
        <w:rPr>
          <w:sz w:val="26"/>
          <w:szCs w:val="26"/>
        </w:rPr>
        <w:t>с</w:t>
      </w:r>
      <w:proofErr w:type="gramEnd"/>
      <w:r w:rsidRPr="00946B8C">
        <w:rPr>
          <w:sz w:val="26"/>
          <w:szCs w:val="26"/>
        </w:rPr>
        <w:t xml:space="preserve">оздать комиссию  </w:t>
      </w:r>
      <w:r w:rsidRPr="00946B8C">
        <w:rPr>
          <w:rStyle w:val="a3"/>
          <w:sz w:val="26"/>
          <w:szCs w:val="26"/>
        </w:rPr>
        <w:t>по порядку урегулирования выявленного конфликта интересов в составе: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- председатель</w:t>
      </w:r>
      <w:r w:rsidRPr="00946B8C">
        <w:rPr>
          <w:rStyle w:val="a3"/>
          <w:sz w:val="26"/>
          <w:szCs w:val="26"/>
        </w:rPr>
        <w:t xml:space="preserve"> комиссии</w:t>
      </w:r>
      <w:r>
        <w:rPr>
          <w:rStyle w:val="a3"/>
          <w:sz w:val="26"/>
          <w:szCs w:val="26"/>
        </w:rPr>
        <w:t xml:space="preserve">:  Магомедову Марьям Магомедовну </w:t>
      </w:r>
      <w:r w:rsidRPr="00946B8C">
        <w:rPr>
          <w:rStyle w:val="a3"/>
          <w:sz w:val="26"/>
          <w:szCs w:val="26"/>
        </w:rPr>
        <w:t xml:space="preserve"> 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bCs/>
          <w:color w:val="1B1F21"/>
          <w:sz w:val="26"/>
          <w:szCs w:val="26"/>
        </w:rPr>
        <w:t xml:space="preserve">- члены  комиссии: 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Магомедова А.Г. - </w:t>
      </w:r>
      <w:r w:rsidRPr="00946B8C">
        <w:rPr>
          <w:rStyle w:val="a3"/>
          <w:sz w:val="26"/>
          <w:szCs w:val="26"/>
        </w:rPr>
        <w:t>заместитель директора по воспитательной работе;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bCs/>
          <w:color w:val="1B1F21"/>
          <w:sz w:val="26"/>
          <w:szCs w:val="26"/>
        </w:rPr>
        <w:t>Алхасов</w:t>
      </w:r>
      <w:proofErr w:type="spellEnd"/>
      <w:r>
        <w:rPr>
          <w:bCs/>
          <w:color w:val="1B1F21"/>
          <w:sz w:val="26"/>
          <w:szCs w:val="26"/>
        </w:rPr>
        <w:t xml:space="preserve"> Д.А.- </w:t>
      </w:r>
      <w:r w:rsidRPr="00946B8C">
        <w:rPr>
          <w:bCs/>
          <w:color w:val="1B1F21"/>
          <w:sz w:val="26"/>
          <w:szCs w:val="26"/>
        </w:rPr>
        <w:t xml:space="preserve">председатель профсоюзной организации, </w:t>
      </w: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A013D" w:rsidRPr="00946B8C" w:rsidRDefault="002A013D" w:rsidP="002A0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Организовать работу по созданию и осуществлению деятельности комиссии по</w:t>
      </w:r>
      <w:r w:rsidRPr="00946B8C">
        <w:rPr>
          <w:rStyle w:val="a3"/>
          <w:sz w:val="26"/>
          <w:szCs w:val="26"/>
        </w:rPr>
        <w:t xml:space="preserve">  порядку урегулирования выявленного конфликта интересов</w:t>
      </w:r>
      <w:r w:rsidRPr="00946B8C">
        <w:rPr>
          <w:sz w:val="26"/>
          <w:szCs w:val="26"/>
        </w:rPr>
        <w:t xml:space="preserve"> между участниками образовательных отношений, руководствуясь Положением </w:t>
      </w:r>
    </w:p>
    <w:p w:rsidR="002A013D" w:rsidRPr="00946B8C" w:rsidRDefault="002A013D" w:rsidP="002A013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2A013D" w:rsidRPr="00946B8C" w:rsidRDefault="002A013D" w:rsidP="002A013D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Директор школы: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Д.С.Магомедов </w:t>
      </w: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13D" w:rsidRDefault="002A013D" w:rsidP="002A013D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581D" w:rsidRDefault="0093581D"/>
    <w:sectPr w:rsidR="0093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D"/>
    <w:rsid w:val="002A013D"/>
    <w:rsid w:val="0093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13D"/>
    <w:rPr>
      <w:b/>
      <w:bCs/>
    </w:rPr>
  </w:style>
  <w:style w:type="paragraph" w:styleId="a4">
    <w:name w:val="Normal (Web)"/>
    <w:basedOn w:val="a"/>
    <w:unhideWhenUsed/>
    <w:rsid w:val="002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2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2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2A01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2023-01-27T10:03:00Z</dcterms:created>
  <dcterms:modified xsi:type="dcterms:W3CDTF">2023-01-27T10:05:00Z</dcterms:modified>
</cp:coreProperties>
</file>