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58" w:rsidRDefault="00937E58" w:rsidP="00937E58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«Усемикентская средняя общеобразовательная школа» </w:t>
      </w:r>
      <w:r>
        <w:rPr>
          <w:rFonts w:ascii="Times New Roman" w:hAnsi="Times New Roman" w:cs="Times New Roman"/>
          <w:sz w:val="28"/>
          <w:szCs w:val="28"/>
        </w:rPr>
        <w:br/>
        <w:t xml:space="preserve"> МО «Каякентский район»</w:t>
      </w:r>
    </w:p>
    <w:p w:rsidR="00937E58" w:rsidRDefault="00937E58" w:rsidP="00937E58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37E58" w:rsidRDefault="00937E58" w:rsidP="00937E5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37E58" w:rsidRDefault="00937E58" w:rsidP="00937E5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37E58" w:rsidRPr="008974F7" w:rsidRDefault="00937E58" w:rsidP="00221C02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Русский язык в 9</w:t>
      </w:r>
      <w:r w:rsidRPr="008974F7">
        <w:rPr>
          <w:rFonts w:ascii="Times New Roman" w:hAnsi="Times New Roman" w:cs="Times New Roman"/>
          <w:b/>
          <w:sz w:val="40"/>
          <w:szCs w:val="28"/>
        </w:rPr>
        <w:t xml:space="preserve"> классе</w:t>
      </w:r>
    </w:p>
    <w:p w:rsidR="00937E58" w:rsidRPr="008974F7" w:rsidRDefault="00937E58" w:rsidP="00221C02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974F7">
        <w:rPr>
          <w:rFonts w:ascii="Times New Roman" w:hAnsi="Times New Roman" w:cs="Times New Roman"/>
          <w:b/>
          <w:sz w:val="40"/>
          <w:szCs w:val="28"/>
        </w:rPr>
        <w:t>Тема урока</w:t>
      </w:r>
    </w:p>
    <w:p w:rsidR="00937E58" w:rsidRDefault="00937E58" w:rsidP="00221C02">
      <w:pP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6408D">
        <w:rPr>
          <w:rFonts w:ascii="Times New Roman" w:hAnsi="Times New Roman" w:cs="Times New Roman"/>
          <w:b/>
          <w:sz w:val="40"/>
          <w:szCs w:val="40"/>
        </w:rPr>
        <w:t>«</w:t>
      </w:r>
      <w:r w:rsidR="00221C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Знаки препинания</w:t>
      </w:r>
      <w:r w:rsidRPr="00F640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в бессоюзных</w:t>
      </w:r>
    </w:p>
    <w:p w:rsidR="00937E58" w:rsidRPr="00F6408D" w:rsidRDefault="00937E58" w:rsidP="00221C02">
      <w:pP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640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сложных предложениях</w:t>
      </w:r>
      <w:r w:rsidRPr="009867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937E58" w:rsidRDefault="00937E58" w:rsidP="00937E58">
      <w:pPr>
        <w:pStyle w:val="a9"/>
        <w:jc w:val="center"/>
        <w:rPr>
          <w:rFonts w:eastAsia="Times New Roman"/>
          <w:bCs/>
          <w:color w:val="000000"/>
          <w:sz w:val="32"/>
        </w:rPr>
      </w:pPr>
    </w:p>
    <w:p w:rsidR="00937E58" w:rsidRDefault="00937E58" w:rsidP="00937E58">
      <w:pPr>
        <w:pStyle w:val="a9"/>
        <w:rPr>
          <w:rFonts w:eastAsia="Times New Roman"/>
          <w:bCs/>
          <w:color w:val="000000"/>
          <w:sz w:val="36"/>
        </w:rPr>
      </w:pPr>
    </w:p>
    <w:p w:rsidR="00937E58" w:rsidRDefault="00937E58" w:rsidP="00937E5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937E58" w:rsidRDefault="00937E58" w:rsidP="00937E5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E58" w:rsidRDefault="00937E58" w:rsidP="00937E5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Составила – учительница русского языка </w:t>
      </w:r>
    </w:p>
    <w:p w:rsidR="00937E58" w:rsidRDefault="00937E58" w:rsidP="00937E5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и литературы                                                                                                         </w:t>
      </w:r>
    </w:p>
    <w:p w:rsidR="00937E58" w:rsidRDefault="00937E58" w:rsidP="00937E5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Алибекова Аида Казакмирзаевна</w:t>
      </w:r>
    </w:p>
    <w:p w:rsidR="00937E58" w:rsidRDefault="00937E58" w:rsidP="00937E5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937E58" w:rsidRDefault="00937E58" w:rsidP="00937E58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</w:p>
    <w:p w:rsidR="00937E58" w:rsidRDefault="00937E58" w:rsidP="00937E58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937E58" w:rsidRDefault="00937E58" w:rsidP="00937E58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937E58" w:rsidRDefault="00937E58" w:rsidP="00937E58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937E58" w:rsidRDefault="00937E58" w:rsidP="00937E58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F6408D" w:rsidRPr="008974F7" w:rsidRDefault="00937E58" w:rsidP="00937E5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22240">
        <w:rPr>
          <w:rFonts w:ascii="Times New Roman" w:hAnsi="Times New Roman" w:cs="Times New Roman"/>
          <w:sz w:val="28"/>
          <w:szCs w:val="28"/>
        </w:rPr>
        <w:t xml:space="preserve">                            2017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  <w:r w:rsidRPr="00F10C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408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44102" w:rsidRDefault="00F6408D" w:rsidP="00444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Тема: «</w:t>
      </w:r>
      <w:r w:rsidR="00444102"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Запятая и точка с запятой в бессоюзных сложных предложениях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444102"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6408D" w:rsidRPr="00F6408D" w:rsidRDefault="00F6408D" w:rsidP="00444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урока: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Образовательная: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   сформировать знания о правилах постановки знаков препинания  в БСП. Формирование умений устанавливать смысловые отношения между частями бессоюзного сложного предложения, определять интонационные особенности этих предложений и на этой основе расставлять знаки препинания.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Развивающая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:  совершенствование речевых, пунктуационных, орфографических навыков учащихся. Обучение осознанному отношению к правилам пунктуации, умению применять полученные знания на практике.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3.Развитие речи и творческих способностей обучающихся.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Воспитательная: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  воспитание и привитие чувства любви к родному языку и литературе</w:t>
      </w:r>
    </w:p>
    <w:p w:rsidR="00444102" w:rsidRPr="00F6408D" w:rsidRDefault="00444102" w:rsidP="00444102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         </w:t>
      </w:r>
      <w:r w:rsidRPr="00F6408D">
        <w:rPr>
          <w:rFonts w:ascii="Times New Roman" w:eastAsia="Times New Roman" w:hAnsi="Times New Roman" w:cs="Times New Roman"/>
          <w:b/>
          <w:bCs/>
          <w:sz w:val="28"/>
          <w:szCs w:val="28"/>
        </w:rPr>
        <w:t>Лингвистическая разминка. (3мин.)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каком слове пишется буква </w:t>
      </w:r>
      <w:r w:rsidRPr="00F64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 кле..щий                                        в) бре..щий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 сто..щий                                         г) ненавид..щий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Значение какого слова определено неверно?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а) 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игнорироват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ь – намеренно не замечать, не желать знать;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б) 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классифицировать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распределять на группы, разряды, классы по каким- либо отличительным признакам;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в) 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лаконизм 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предельная краткость, сжатость речи;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г) 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декоративный 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– театральный.</w:t>
      </w:r>
    </w:p>
    <w:p w:rsidR="00444102" w:rsidRPr="00F6408D" w:rsidRDefault="00444102" w:rsidP="0044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домашнего задания.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(10 мин.)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Комплексный анализ текста 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Пушкин, как вихрь, ворвался в литературу, чтобы стать всепоэтом. Он – эхо мира, послушное и певучее, которое несётся из края в край, чтобы страстно откликнуться на всё, чтобы не дать бесследно замереть ни одному достойному звуку вселенской жизни. В этой отзывчивости, в этом даре полногласных ответов на все живые голоса видится нечто по преимуществу человеческое, так как никто не должен ограничиваться определённой сферой впечатлений и мир для всякого должен существовать весь.</w:t>
      </w:r>
    </w:p>
    <w:p w:rsidR="00444102" w:rsidRPr="00F6408D" w:rsidRDefault="00444102" w:rsidP="004441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(Ю. Айхенвальд)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а) Пунктуационно-синтаксический анализ текста публицистического стиля.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Один учащийся комментирует знаки препинания, определяет типы СПП, составляет схемы, а все остальные выступают экспертами ответа.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1-е пр-е – СПП с придаточным обстоятельственным цели, есть сравнительный оборот.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2-е пр-е – тире для особого выделения, обособленные однородные определения, стоящие после определяемого слова. Это СПП с 3-мя придаточными, здесь есть последовательное и однородное подчинение.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3-е пр-е – СПП с однородными придаточными обстоятельственными причины, запятая не ставится, так как оба придаточных относятся к одному главному и соединены союзом И, союз ТАК КАК общий.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Вот какие разные синтаксические конструкции встретились в этом небольшом тексте.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б) Стилистический анализ.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посмотрим на этот текст с другой стороны, на его содержательную наполненность.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Понятно, что это текст, как бы вы это доказали?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Определите его стиль. (Публицистический)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Тип речи? (Рассуждение) 1-е пр. – тезис, 2-3 – аргументы, доказательства.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вы понимаете значение слова “всепоэт”?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автор доказывает, что Пушкин – “всепоэт”, на какие особенности его творческой манеры при этом ссылается?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(Как эхо, способен “страстно откликнуться” на любое событие. Он не ограничивается одной-двумя темами в своем творчестве – он многогранен).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IV. Изучение новой темы.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1. Сообщение темы и цели урока. Сформулируйте цель урока по опорным словам.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осмысление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 …специфики БС предложений;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усвоение 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…правила постановки знаков препинания в БСП;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отработка…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 находить БС предложения в тексте и правильно ставить запятую и точку с запятой.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А помогут  нам в этом литературные тексты?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предложения, вставьте пропущенные буквы, объясните их. (Слайды ).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Толстые сосульки св…сали с крыш… и обта…вали на солнце. Капли падали с них, звонко уд…ряли о лед, по всем улицам пели песню весны.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Каковы эти предложения по составу? (Простые с однородными сказуемыми).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Замените в первом предложении одно из сказуемых обособленным определением, выраженным причастным оборотом. 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Замените во втором предложении одно из сказуемых обособленным обстоятельством, выраженным деепричастным оборотом. 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Составьте из этих предложений: сложносочиненное предложение, сложноподчиненное, бессоюзное. (Устно. 1 – с союзом </w:t>
      </w:r>
      <w:r w:rsidRPr="00F64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, 2 – </w:t>
      </w:r>
      <w:r w:rsidRPr="00F64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если, когда, так как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Обратите внимание на необычайное богатство синтаксической синонимии, то есть на возможность передать одно и то же содержание разными синтаксическими конструкциями, что говорит об огромных возможностях русского синтаксиса. Вместе с тем, есть и отличия в смысловых отношениях сложносочиненного (ССП) и сложноподчиненного (СПП), бессоюзного сложного предложения (БСП).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Какие?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ССП отношения между предложениями равноправные, союз И подчеркивает последовательность происходящих действий.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СПП отношения неравноправные – временные, условные, причинные и т.д.)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бессоюзных сложных предложениях отношения между предложениями менее определенные, нежели в ССП или в СПП. Они зависят от входящих в них 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простых. Велика роль интонации, которая диктует необходимость постановки определенных знаков препинания. БСП отличаются особой выразительностью: отсутствие союзов компенсируется интонацией, которая выражает смысловые отношения между частями предложения. Интонация на письме обозначается различными знаками: запятой,  точкой с запятой, тире, двоеточием.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В данном предложении какие отношения между предложениями? Перечисления? Причинные?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какой знак препинания нужно поставить в  бессоюзном сложном предложении?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Запишите получившееся предложение, автор которого Пришвин.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Проверьте предложение.</w:t>
      </w:r>
      <w:r w:rsidRPr="00F64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Начертите схему этого предложения. [ ]; [ ].  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Комментарии: 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состоит из 2-х частей, между частями бессоюзная связь, отношения перечисления. В первой части есть причастный оборот, во-второй  -деепричастный оборот, поэтому между частями ставится ТОЧКА С ЗАПЯТОЙ.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 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 с запятой ставится обязательно, если хотя бы одна из частей БСП осложнена: однородными членами, причастными, деепричастными, сравнительными оборотами, обращением и т.д.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ставится запятая в БСП прочитайте в учебнике и дайте ответ.</w:t>
      </w: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Итак, Запятая и точка с запятой в бессоюзных сложных предложениях ставятся: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Запятая: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частями отношения перечисления или одновременности; сложное предложение может быть разделено на несколько простых.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1) Зелёные дорожки в лесу все будто курятся, 2) туман везде поднимается, 3) вода пузырьками садится на листья.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Комментарии.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Предложение состоит из трёх частей. События просто перечисляются, поэтому между частями ставится ЗАПЯТАЯ.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Точка с запятой: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частями отношения перечисления или одновременности, но части осложнены (имеют обособленные члены, однородные члены, обращения, вводные слова) или части совершенно не связаны друг с другом.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1) Чёрные тени и красные блики двигались по земле, /сменяя друг друга/; 2) они то удалялись от костра, то приближались к нему вплотную.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Комментарии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Предложение состоит из двух частей, между частями бессоюзная связь, отношения перечисления. В первой части есть деепричастный оборот, поэтому между частями ставится ТОЧКА С ЗАПЯТОЙ.</w:t>
      </w:r>
    </w:p>
    <w:p w:rsidR="00F6408D" w:rsidRPr="00F6408D" w:rsidRDefault="00F6408D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V. Закрепление материала. Анализ текста.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sz w:val="28"/>
          <w:szCs w:val="28"/>
        </w:rPr>
        <w:t>Индивидуальное задание.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sz w:val="28"/>
          <w:szCs w:val="28"/>
        </w:rPr>
        <w:t>1.Расставьте знаки препинания, в скобках дайте краткие пояснения. Грамматическую основу предложения подчеркните.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Образец: </w:t>
      </w: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Погода была ужасная</w:t>
      </w: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ветер выл</w:t>
      </w: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мокрый </w:t>
      </w: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снег падал</w:t>
      </w: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хлопьями. (поясн.)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Горлинки неумолчно ворковали изредка свистала иволга зяблик выделывал своё милое коленце.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сад не только не обветшал но разросся сросся и теперь был весь в цвету из-за забора было видно цветущие вишни яблони и сливы.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П.К.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 Горлинки неумолчно ворковали, изредка свистала иволга, зяблик выделывал своё милое коленце.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сад не только не обветшал, но разросся, сросся, и теперь был весь в цвету; из-за забора было видно цветущие вишни яблони и сливы.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Бессоюзные сложные предложения с запятой или точкой с запятой, часто используются художниками слова в описаниях природы.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Запишем под диктовку текст</w:t>
      </w:r>
      <w:r w:rsidRPr="00F6408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Весело пробираться по узкой дорожке, между двумя стенами высокой ржи. Колосья тихо бьют вас по лицу, васильки цепляются за ноги, перепела кричат кругом, лошадь бежит ленивой рысью. Вот и лес. Тень и тишина. Статные осины высоко лепечут над вами; длинные, висячие ветки берез едва шевелятся; могучий дуб стоит, как боец, подле красивой липы. (И.С.Тургенев).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Проверьте записанный текст.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Почему во втором предложении мы поставили запятые между частями БСП, а в последнем предложении – точку с запятой? 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 втором предложении автор перечисляет то, что он видит, когда идет к лесу. Между предложениями, которые представляют собой простые, схожие по строению предложения, перечислительная интонация с небольшими паузами, показывающая смену впечатлений. Это требует постановки запятой.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последнем предложении автор описывает картину лесной тишины и покоя. Замедленный темп речи, паузы между предложениями становятся продолжительными (о тишине нельзя говорить громко и быстро), голос понижается почти до точки; в простых предложениях есть другие знаки препинания. Перечислительная интонация поэтому в этом предложении обозначается точкой с запятой). 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- К творчеству какого писателя обращались мы на уроке, изучая знаки препинания в БСП?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бы на это обратить особое внимание: у каждого писателя есть свой любимый знак препинания – у Тургенева – это точка с запятой, чтобы показать динамизм, стремительность происходящего или смену впечатлений, или перечисляет свои наблюдения.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У Марины Цветаевой – тире.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Рано ещё – не быть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Рано ещё – не жечь!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Нежность! Жестокий бич</w:t>
      </w: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Потусторонних встреч.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 М. Цветаева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тире Цветаева выделяет эмоционально и семантически наиболее важные, значимые слова и выражения. Любимые знаки Цветаевой – тире и восклицательный знак. Только они в состоянии передать тот накал страстей, буйство чувств, которыми охвачена лирическая героиня цветаевской поэзии.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 припомните ли вы в творчестве каких писателей очень часто встречался знак – точка с запятой? (Лермонтов «Герой нашего времени» при описании природы, при создании портретной характеристики героев, Гоголь «Мёртвые души» )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какого произведения эти строки?</w:t>
      </w:r>
    </w:p>
    <w:p w:rsidR="00444102" w:rsidRPr="00F6408D" w:rsidRDefault="00444102" w:rsidP="004441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>Тихо было всё на небе и на земле, как и в сердце человека в минуту утренней молитвы; только изредка набегал прохладный ветер с востока, приподнимая гриву лошадей, покрытую инеем. Мы тронулись в путь; с трудом пять худых кляч тащили наши повозки по извилистой дороге на Гуд-гору…</w:t>
      </w:r>
    </w:p>
    <w:p w:rsidR="00444102" w:rsidRPr="00F6408D" w:rsidRDefault="00444102" w:rsidP="004441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Открыто-пустынно и ровно всё в тебе; как точки, как значки, неприметно торчат среди равнин невысокие твои города; ничто не обольстит и не очарует </w:t>
      </w:r>
      <w:r w:rsidRPr="00F6408D">
        <w:rPr>
          <w:rFonts w:ascii="Times New Roman" w:eastAsia="Times New Roman" w:hAnsi="Times New Roman" w:cs="Times New Roman"/>
          <w:sz w:val="28"/>
          <w:szCs w:val="28"/>
        </w:rPr>
        <w:t>взора.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b/>
          <w:bCs/>
          <w:sz w:val="28"/>
          <w:szCs w:val="28"/>
        </w:rPr>
        <w:t>VI. Подведение итогов.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sz w:val="28"/>
          <w:szCs w:val="28"/>
        </w:rPr>
        <w:t>- Итак, какие предложения называются бессоюзными?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sz w:val="28"/>
          <w:szCs w:val="28"/>
        </w:rPr>
        <w:t>- Какие знаки препинания могут ставиться в БСП?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sz w:val="28"/>
          <w:szCs w:val="28"/>
        </w:rPr>
        <w:t xml:space="preserve">- Когда в БСП ставится запятая, а когда точка с запятой? </w:t>
      </w:r>
    </w:p>
    <w:p w:rsidR="00444102" w:rsidRPr="00F6408D" w:rsidRDefault="00444102" w:rsidP="0044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08D">
        <w:rPr>
          <w:rFonts w:ascii="Times New Roman" w:eastAsia="Times New Roman" w:hAnsi="Times New Roman" w:cs="Times New Roman"/>
          <w:b/>
          <w:bCs/>
          <w:sz w:val="28"/>
          <w:szCs w:val="28"/>
        </w:rPr>
        <w:t>VII. Запись домашнего задания. </w:t>
      </w:r>
      <w:r w:rsidRPr="00F6408D">
        <w:rPr>
          <w:rFonts w:ascii="Times New Roman" w:eastAsia="Times New Roman" w:hAnsi="Times New Roman" w:cs="Times New Roman"/>
          <w:sz w:val="28"/>
          <w:szCs w:val="28"/>
        </w:rPr>
        <w:t>Сочинение-миниатюра о природе «На восходе солнца», «На вечерней зорьке» с использованием БСП. Оценки за урок. До свидания. Спасибо за уро</w:t>
      </w:r>
      <w:bookmarkStart w:id="0" w:name="h.gjdgxs"/>
      <w:bookmarkEnd w:id="0"/>
      <w:r w:rsidR="00F6408D" w:rsidRPr="00F6408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408D" w:rsidRPr="00F6408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14260" w:rsidRDefault="00514260"/>
    <w:p w:rsidR="00F6408D" w:rsidRDefault="00F6408D"/>
    <w:p w:rsidR="00F6408D" w:rsidRDefault="00F6408D"/>
    <w:p w:rsidR="00F6408D" w:rsidRDefault="00F6408D"/>
    <w:p w:rsidR="00F6408D" w:rsidRDefault="00F6408D"/>
    <w:p w:rsidR="00F6408D" w:rsidRDefault="00F6408D"/>
    <w:p w:rsidR="00F6408D" w:rsidRDefault="00F6408D"/>
    <w:p w:rsidR="00F6408D" w:rsidRDefault="00F6408D"/>
    <w:p w:rsidR="00F6408D" w:rsidRDefault="00F6408D"/>
    <w:p w:rsidR="00F6408D" w:rsidRDefault="00F6408D"/>
    <w:p w:rsidR="00937E58" w:rsidRDefault="00937E58"/>
    <w:p w:rsidR="00937E58" w:rsidRDefault="00937E58"/>
    <w:p w:rsidR="00937E58" w:rsidRDefault="00937E58"/>
    <w:p w:rsidR="00937E58" w:rsidRDefault="00937E58"/>
    <w:p w:rsidR="00937E58" w:rsidRDefault="00937E58"/>
    <w:p w:rsidR="00937E58" w:rsidRDefault="00937E58"/>
    <w:p w:rsidR="00F6408D" w:rsidRDefault="00F6408D"/>
    <w:sectPr w:rsidR="00F6408D" w:rsidSect="00937E58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DC" w:rsidRDefault="003C41DC" w:rsidP="00130359">
      <w:pPr>
        <w:spacing w:after="0" w:line="240" w:lineRule="auto"/>
      </w:pPr>
      <w:r>
        <w:separator/>
      </w:r>
    </w:p>
  </w:endnote>
  <w:endnote w:type="continuationSeparator" w:id="1">
    <w:p w:rsidR="003C41DC" w:rsidRDefault="003C41DC" w:rsidP="0013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DC" w:rsidRDefault="003C41DC" w:rsidP="00130359">
      <w:pPr>
        <w:spacing w:after="0" w:line="240" w:lineRule="auto"/>
      </w:pPr>
      <w:r>
        <w:separator/>
      </w:r>
    </w:p>
  </w:footnote>
  <w:footnote w:type="continuationSeparator" w:id="1">
    <w:p w:rsidR="003C41DC" w:rsidRDefault="003C41DC" w:rsidP="0013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59" w:rsidRDefault="00130359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D2E5A"/>
    <w:multiLevelType w:val="multilevel"/>
    <w:tmpl w:val="17DC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102"/>
    <w:rsid w:val="00130359"/>
    <w:rsid w:val="002114C3"/>
    <w:rsid w:val="00221C02"/>
    <w:rsid w:val="00263279"/>
    <w:rsid w:val="00274C87"/>
    <w:rsid w:val="002F2F79"/>
    <w:rsid w:val="003B33E4"/>
    <w:rsid w:val="003C41DC"/>
    <w:rsid w:val="00444102"/>
    <w:rsid w:val="00465AC2"/>
    <w:rsid w:val="00514260"/>
    <w:rsid w:val="0067675B"/>
    <w:rsid w:val="006E32B5"/>
    <w:rsid w:val="007D5B9E"/>
    <w:rsid w:val="00822240"/>
    <w:rsid w:val="00937E58"/>
    <w:rsid w:val="00984CA1"/>
    <w:rsid w:val="00BA559F"/>
    <w:rsid w:val="00C04708"/>
    <w:rsid w:val="00C358C9"/>
    <w:rsid w:val="00E02E1A"/>
    <w:rsid w:val="00EB646F"/>
    <w:rsid w:val="00F6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4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44102"/>
  </w:style>
  <w:style w:type="character" w:customStyle="1" w:styleId="c2">
    <w:name w:val="c2"/>
    <w:basedOn w:val="a0"/>
    <w:rsid w:val="00444102"/>
  </w:style>
  <w:style w:type="paragraph" w:customStyle="1" w:styleId="c9">
    <w:name w:val="c9"/>
    <w:basedOn w:val="a"/>
    <w:rsid w:val="0044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4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4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44102"/>
  </w:style>
  <w:style w:type="character" w:customStyle="1" w:styleId="c14">
    <w:name w:val="c14"/>
    <w:basedOn w:val="a0"/>
    <w:rsid w:val="00444102"/>
  </w:style>
  <w:style w:type="character" w:customStyle="1" w:styleId="c1">
    <w:name w:val="c1"/>
    <w:basedOn w:val="a0"/>
    <w:rsid w:val="00444102"/>
  </w:style>
  <w:style w:type="paragraph" w:customStyle="1" w:styleId="c15">
    <w:name w:val="c15"/>
    <w:basedOn w:val="a"/>
    <w:rsid w:val="0044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41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0359"/>
  </w:style>
  <w:style w:type="paragraph" w:styleId="a7">
    <w:name w:val="footer"/>
    <w:basedOn w:val="a"/>
    <w:link w:val="a8"/>
    <w:uiPriority w:val="99"/>
    <w:semiHidden/>
    <w:unhideWhenUsed/>
    <w:rsid w:val="0013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359"/>
  </w:style>
  <w:style w:type="character" w:customStyle="1" w:styleId="c3">
    <w:name w:val="c3"/>
    <w:basedOn w:val="a0"/>
    <w:rsid w:val="00937E58"/>
  </w:style>
  <w:style w:type="paragraph" w:styleId="a9">
    <w:name w:val="Subtitle"/>
    <w:basedOn w:val="a"/>
    <w:next w:val="a"/>
    <w:link w:val="aa"/>
    <w:uiPriority w:val="11"/>
    <w:qFormat/>
    <w:rsid w:val="00937E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37E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2019-12-01T06:08:00Z</cp:lastPrinted>
  <dcterms:created xsi:type="dcterms:W3CDTF">2018-05-12T12:18:00Z</dcterms:created>
  <dcterms:modified xsi:type="dcterms:W3CDTF">2019-12-19T15:44:00Z</dcterms:modified>
</cp:coreProperties>
</file>