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E2" w:rsidRDefault="008B71E2" w:rsidP="008B71E2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sz w:val="28"/>
          <w:szCs w:val="28"/>
        </w:rPr>
        <w:br/>
        <w:t xml:space="preserve">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8B71E2" w:rsidRDefault="008B71E2" w:rsidP="008B71E2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B71E2" w:rsidRP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40"/>
          <w:szCs w:val="40"/>
        </w:rPr>
      </w:pPr>
      <w:r w:rsidRPr="008B71E2">
        <w:rPr>
          <w:rFonts w:ascii="Times New Roman" w:hAnsi="Times New Roman" w:cs="Times New Roman"/>
          <w:sz w:val="40"/>
          <w:szCs w:val="40"/>
        </w:rPr>
        <w:t xml:space="preserve">                                        </w:t>
      </w:r>
    </w:p>
    <w:p w:rsidR="008B71E2" w:rsidRPr="008B71E2" w:rsidRDefault="008B71E2" w:rsidP="008B71E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8B71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Конспект урока русского языка</w:t>
      </w:r>
    </w:p>
    <w:p w:rsidR="008B71E2" w:rsidRPr="008B71E2" w:rsidRDefault="008B71E2" w:rsidP="008B71E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8B71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 5 классе по теме:</w:t>
      </w:r>
    </w:p>
    <w:p w:rsidR="008B71E2" w:rsidRPr="008B71E2" w:rsidRDefault="008B71E2" w:rsidP="008B71E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8B71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«Имена существительные</w:t>
      </w:r>
    </w:p>
    <w:p w:rsidR="008B71E2" w:rsidRPr="008B71E2" w:rsidRDefault="008B71E2" w:rsidP="008B71E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8B71E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собственные и нарицательные»</w:t>
      </w:r>
    </w:p>
    <w:p w:rsidR="008B71E2" w:rsidRDefault="008B71E2" w:rsidP="008B71E2">
      <w:pPr>
        <w:pStyle w:val="a5"/>
        <w:rPr>
          <w:rFonts w:ascii="Times New Roman" w:eastAsia="Times New Roman" w:hAnsi="Times New Roman" w:cs="Times New Roman"/>
          <w:bCs/>
          <w:i w:val="0"/>
          <w:color w:val="auto"/>
          <w:sz w:val="36"/>
          <w:szCs w:val="36"/>
        </w:rPr>
      </w:pP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Составила – учительница русского языка </w:t>
      </w: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литературы                                                                                                         </w:t>
      </w: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Казакмирзаевна</w:t>
      </w:r>
      <w:proofErr w:type="spellEnd"/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B71E2" w:rsidRDefault="008B71E2" w:rsidP="008B71E2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8B71E2" w:rsidRDefault="008B71E2" w:rsidP="008B71E2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B71E2" w:rsidRDefault="008B71E2" w:rsidP="008B71E2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B71E2" w:rsidRDefault="008B71E2" w:rsidP="008B71E2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B71E2" w:rsidRDefault="008B71E2" w:rsidP="008B71E2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B71E2" w:rsidRDefault="008B71E2" w:rsidP="008B71E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2018г.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Конспект урока русского языка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5 классе по теме: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«Имена существительные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собственные и нарицательные»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соответствии с ФГОС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Тема урока: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Имена существительные собственные и нарицательные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Цель урока: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научить пятиклассников различать имена существительные  собственные и нарицательные, правильно писать имена собственные.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Планируемые результаты: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              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личностные: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обеспечить значимость решения учебных задач, указывая их с реальными жизненными ценностями и ситуациями, развитие познавательных интересов, учебных мотивов.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               </w:t>
      </w:r>
      <w:proofErr w:type="spellStart"/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межпредметные</w:t>
      </w:r>
      <w:proofErr w:type="spellEnd"/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                           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регулятивные: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соотносить правильность выполнения действий с требованиями конкретной задачи;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                           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познавательные: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осуществлять поиск необходимой информации  для выполнения учебных заданий с использованием учебного  материала, выделять существенную информацию из текстов разных видов, устанавливать причинно-следственные связи;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                          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коммуникативные: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осознанно строить речевое высказывание в устной и письменной форме, умение приходить к общему решению в совместной деятельности;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                    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предметные: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научиться различать имена существительные собственные и нарицательные, употреблять имена существительные собственные и нарицательные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Понятия:  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имена существительные собственные и нарицательные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Задачи:</w:t>
      </w:r>
    </w:p>
    <w:p w:rsidR="001C6E82" w:rsidRPr="001C6E82" w:rsidRDefault="001C6E82" w:rsidP="001C6E8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Обучающие—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объяснить принцип деления имен существительных на собственные и нарицательные, использования заглавной буквы и кавычек при употреблении собственных имен существительных</w:t>
      </w:r>
    </w:p>
    <w:p w:rsidR="001C6E82" w:rsidRPr="001C6E82" w:rsidRDefault="001C6E82" w:rsidP="001C6E8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Развивающие—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способствовать развитию  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учебно-позновательной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информационной, языковой и коммутативной компетенции.</w:t>
      </w:r>
    </w:p>
    <w:p w:rsidR="001C6E82" w:rsidRPr="001C6E82" w:rsidRDefault="001C6E82" w:rsidP="001C6E8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Воспитательные—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продолжить формирование опыта работы в паре, воспитывать уважительное отношение друг к другу в процессе парной и коллективной работы, прививать интерес к знаниям, к предмету.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Тип урока: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освоение новых знаний.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Формы работы учащихся: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фронтальная, индивидуальная, в парах.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Оборудование: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учебник «Русский язык 5» под редакцией 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Т.А.Ладыженской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М.Т. Баранова, Л.А. 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Тростенцовой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1C6E82" w:rsidRPr="001C6E82" w:rsidRDefault="001C6E82" w:rsidP="001C6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Ход урока</w:t>
      </w:r>
    </w:p>
    <w:p w:rsidR="001C6E82" w:rsidRPr="001C6E82" w:rsidRDefault="001C6E82" w:rsidP="001C6E8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Организационный момент.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1C6E82">
        <w:rPr>
          <w:rFonts w:ascii="Georgia" w:eastAsia="Times New Roman" w:hAnsi="Georgia" w:cs="Arial"/>
          <w:color w:val="000000"/>
          <w:sz w:val="27"/>
          <w:szCs w:val="27"/>
        </w:rPr>
        <w:t>Здравствуйте, ребята! Проверьте готовность принадлежностей на рабочем месте. Садитесь.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 Мобилизующий этап урока.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 Запишите число, Классная работа.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lastRenderedPageBreak/>
        <w:t>– 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Какую часть речи мы сейчас изучаем? (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Имя существительное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Ребята, нам потребуются сигнальные карточки: красные и зелёные. Зелёные означают «Да», красные означают «Нет». Если я верно говорю, то вы поднимаете зелёную, если я неверно утверждаю, то вы поднимаете красную карточку. Итак…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Georgia" w:eastAsia="Times New Roman" w:hAnsi="Georgia" w:cs="Arial"/>
          <w:color w:val="000000"/>
          <w:sz w:val="27"/>
          <w:szCs w:val="27"/>
        </w:rPr>
        <w:t>- Имя сущ. обозначает действие предмета.  (</w:t>
      </w: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Нет</w:t>
      </w:r>
      <w:r w:rsidRPr="001C6E82">
        <w:rPr>
          <w:rFonts w:ascii="Georgia" w:eastAsia="Times New Roman" w:hAnsi="Georgia" w:cs="Arial"/>
          <w:color w:val="000000"/>
          <w:sz w:val="27"/>
          <w:szCs w:val="27"/>
        </w:rPr>
        <w:t>).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Georgia" w:eastAsia="Times New Roman" w:hAnsi="Georgia" w:cs="Arial"/>
          <w:color w:val="000000"/>
          <w:sz w:val="27"/>
          <w:szCs w:val="27"/>
        </w:rPr>
        <w:t>- Имя сущ. обозначает предмет  (</w:t>
      </w: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Да).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C6E82">
        <w:rPr>
          <w:rFonts w:ascii="Georgia" w:eastAsia="Times New Roman" w:hAnsi="Georgia" w:cs="Arial"/>
          <w:color w:val="000000"/>
          <w:sz w:val="27"/>
          <w:szCs w:val="27"/>
        </w:rPr>
        <w:t>- Имя сущ. отвечает на вопросы какой? какая? какое?  (</w:t>
      </w: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Нет</w:t>
      </w:r>
      <w:r w:rsidRPr="001C6E82">
        <w:rPr>
          <w:rFonts w:ascii="Georgia" w:eastAsia="Times New Roman" w:hAnsi="Georgia" w:cs="Arial"/>
          <w:color w:val="000000"/>
          <w:sz w:val="27"/>
          <w:szCs w:val="27"/>
        </w:rPr>
        <w:t>).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Georgia" w:eastAsia="Times New Roman" w:hAnsi="Georgia" w:cs="Arial"/>
          <w:color w:val="000000"/>
          <w:sz w:val="27"/>
          <w:szCs w:val="27"/>
        </w:rPr>
        <w:t>- Имя сущ. отвечает на вопросы кто? что?   (</w:t>
      </w: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Да).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Georgia" w:eastAsia="Times New Roman" w:hAnsi="Georgia" w:cs="Arial"/>
          <w:color w:val="000000"/>
          <w:sz w:val="27"/>
          <w:szCs w:val="27"/>
        </w:rPr>
        <w:t>- Одушевленные сущ. отвечают на вопрос что?  (</w:t>
      </w: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Нет)</w:t>
      </w:r>
      <w:r w:rsidRPr="001C6E82">
        <w:rPr>
          <w:rFonts w:ascii="Georgia" w:eastAsia="Times New Roman" w:hAnsi="Georgia" w:cs="Arial"/>
          <w:color w:val="000000"/>
          <w:sz w:val="27"/>
          <w:szCs w:val="27"/>
        </w:rPr>
        <w:t>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Georgia" w:eastAsia="Times New Roman" w:hAnsi="Georgia" w:cs="Arial"/>
          <w:color w:val="000000"/>
          <w:sz w:val="27"/>
          <w:szCs w:val="27"/>
        </w:rPr>
        <w:t>- Одушевленные сущ. отвечают на вопрос кто?  (</w:t>
      </w: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Да</w:t>
      </w:r>
      <w:r w:rsidRPr="001C6E82">
        <w:rPr>
          <w:rFonts w:ascii="Georgia" w:eastAsia="Times New Roman" w:hAnsi="Georgia" w:cs="Arial"/>
          <w:color w:val="000000"/>
          <w:sz w:val="27"/>
          <w:szCs w:val="27"/>
        </w:rPr>
        <w:t>).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C6E82">
        <w:rPr>
          <w:rFonts w:ascii="Georgia" w:eastAsia="Times New Roman" w:hAnsi="Georgia" w:cs="Arial"/>
          <w:color w:val="000000"/>
          <w:sz w:val="27"/>
          <w:szCs w:val="27"/>
        </w:rPr>
        <w:t>- Неодушевленные сущ. отвечают на вопрос что? </w:t>
      </w: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(Да).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-Имена существительные изменяются по родам, склонениям? (Нет).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- Все имена существительные имеют форму единственного и множественного числа? (Нет).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Имена собственные пишутся с маленькой буквы? (Нет)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Georgia" w:eastAsia="Times New Roman" w:hAnsi="Georgia" w:cs="Arial"/>
          <w:i/>
          <w:iCs/>
          <w:color w:val="000000"/>
          <w:sz w:val="27"/>
          <w:szCs w:val="27"/>
        </w:rPr>
        <w:t>Имена нарицательные – это имена однородных предметов? (Да)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 теперь сформулируйте связный ответ «Что такое существительное»?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-Оцените ответ .</w:t>
      </w:r>
    </w:p>
    <w:p w:rsidR="001C6E82" w:rsidRPr="001C6E82" w:rsidRDefault="001C6E82" w:rsidP="001C6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 Какую тему мы изучали на прошлом уроке? 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«Имена существительные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собственные и нарицательные»)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III. Этап подготовки учащихся к активному и сознательному усвоению нового материала. </w:t>
      </w:r>
      <w:proofErr w:type="spellStart"/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Целеполагание</w:t>
      </w:r>
      <w:proofErr w:type="spellEnd"/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Формулировка цели урока.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-Сегодня мы продолжим изучение существительных собственных и нарицательных.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Запишите тему урока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«Имена существительные</w:t>
      </w:r>
      <w:r w:rsidRPr="001C6E82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собственные и нарицательные»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-Сформулируйте цель урока, опираясь на его тему и используя опорные слова, записанные на доске: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Углубить и расширить знания о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…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Учиться правильно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…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(Углубить и расширить знания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о правописании имен существительных собственных и нарицательных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; учиться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правильно писать имена существительные собственные и нарицательные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.)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 Этап всесторонней проверки знаний.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Чем отличаются имена собственные от имен нарицательных?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(Имена собственные – названия единичных предметов, а имена нарицательные – однородных; имена нарицательные пишутся с маленькой буквы, а имена собственные с большой; для обозначения единичных предметов могут быть использованы не только отдельные слова, но и словосочетания.)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-Что относится к именам существительным собственным, с которыми мы познакомились на предыдущем уроке?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(Фамилии, имена, отчества, клички животных, географические названия, исторические события.)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V. Этап проверки домашнего задания.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Дома вы выполняли творческое задание по рядам. Все работы будут проверены, а сейчас с каждого ряда один из учащихся прочитает свою работу. Кто желает?</w:t>
      </w:r>
    </w:p>
    <w:p w:rsidR="001C6E82" w:rsidRPr="001C6E82" w:rsidRDefault="001C6E82" w:rsidP="001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-Какие имена собственные использовали ребята в своих ответах?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Оцените ответы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Закрепление пройденного на предыдущем уроке.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Работа с текстом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Дальнего́рск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— город в (</w:t>
      </w:r>
      <w:hyperlink r:id="rId5" w:history="1">
        <w:r w:rsidRPr="001C6E82">
          <w:rPr>
            <w:rFonts w:ascii="Times New Roman" w:eastAsia="Times New Roman" w:hAnsi="Times New Roman" w:cs="Times New Roman"/>
            <w:color w:val="00000A"/>
            <w:sz w:val="27"/>
          </w:rPr>
          <w:t xml:space="preserve">П </w:t>
        </w:r>
        <w:proofErr w:type="spellStart"/>
        <w:r w:rsidRPr="001C6E82">
          <w:rPr>
            <w:rFonts w:ascii="Times New Roman" w:eastAsia="Times New Roman" w:hAnsi="Times New Roman" w:cs="Times New Roman"/>
            <w:color w:val="00000A"/>
            <w:sz w:val="27"/>
          </w:rPr>
          <w:t>п</w:t>
        </w:r>
        <w:proofErr w:type="spellEnd"/>
        <w:r w:rsidRPr="001C6E82">
          <w:rPr>
            <w:rFonts w:ascii="Times New Roman" w:eastAsia="Times New Roman" w:hAnsi="Times New Roman" w:cs="Times New Roman"/>
            <w:color w:val="00000A"/>
            <w:sz w:val="27"/>
          </w:rPr>
          <w:t>)</w:t>
        </w:r>
        <w:proofErr w:type="spellStart"/>
        <w:r w:rsidRPr="001C6E82">
          <w:rPr>
            <w:rFonts w:ascii="Times New Roman" w:eastAsia="Times New Roman" w:hAnsi="Times New Roman" w:cs="Times New Roman"/>
            <w:color w:val="00000A"/>
            <w:sz w:val="27"/>
          </w:rPr>
          <w:t>риморском</w:t>
        </w:r>
        <w:proofErr w:type="spellEnd"/>
        <w:r w:rsidRPr="001C6E82">
          <w:rPr>
            <w:rFonts w:ascii="Times New Roman" w:eastAsia="Times New Roman" w:hAnsi="Times New Roman" w:cs="Times New Roman"/>
            <w:color w:val="00000A"/>
            <w:sz w:val="27"/>
          </w:rPr>
          <w:t xml:space="preserve"> крае</w:t>
        </w:r>
      </w:hyperlink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(Р 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оссии</w:t>
      </w:r>
      <w:proofErr w:type="spellEnd"/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Дальнегорск удалён от (</w:t>
      </w:r>
      <w:hyperlink r:id="rId6" w:history="1"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В в)</w:t>
        </w:r>
        <w:proofErr w:type="spellStart"/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ладивостока</w:t>
        </w:r>
        <w:proofErr w:type="spellEnd"/>
      </w:hyperlink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на 535 км, является самым (В в)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осточным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самым высокогорным городом в (П 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риморье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. Расположен в восточных отрогах горной системы (</w:t>
      </w:r>
      <w:hyperlink r:id="rId7" w:history="1"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С с)</w:t>
        </w:r>
        <w:proofErr w:type="spellStart"/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ихотэ</w:t>
        </w:r>
        <w:proofErr w:type="spellEnd"/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-(А а)линь</w:t>
        </w:r>
      </w:hyperlink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в долине реки (</w:t>
      </w:r>
      <w:hyperlink r:id="rId8" w:history="1"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 xml:space="preserve">Р </w:t>
        </w:r>
        <w:proofErr w:type="spellStart"/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р</w:t>
        </w:r>
        <w:proofErr w:type="spellEnd"/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)</w:t>
        </w:r>
        <w:proofErr w:type="spellStart"/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удная</w:t>
        </w:r>
        <w:proofErr w:type="spellEnd"/>
      </w:hyperlink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в 35 км от побережья (Я я)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понского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моря. Протяжённость (Г г)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ородской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черты в пределах долины — 16 км. Главная улица — проспект 50 лет (О о)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ктября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Сужениями (Д 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олины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9" w:history="1"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 xml:space="preserve">реки (Р </w:t>
        </w:r>
        <w:proofErr w:type="spellStart"/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р</w:t>
        </w:r>
        <w:proofErr w:type="spellEnd"/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)</w:t>
        </w:r>
        <w:proofErr w:type="spellStart"/>
        <w:r w:rsidRPr="001C6E82">
          <w:rPr>
            <w:rFonts w:ascii="Times New Roman" w:eastAsia="Times New Roman" w:hAnsi="Times New Roman" w:cs="Times New Roman"/>
            <w:color w:val="0066FF"/>
            <w:sz w:val="27"/>
          </w:rPr>
          <w:t>удной</w:t>
        </w:r>
        <w:proofErr w:type="spellEnd"/>
      </w:hyperlink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город разделён на три микрорайона (сверху вниз по долине) — (Г г)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орелое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(Ц 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ентр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(Г г)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орбуша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((Г г)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орького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). Некоторые улицы, на которых расположен частный сектор, протянулись по распадкам и по склонам сопок.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-Смысл какого слова вам непонятен?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С.И.Ожегов. Толковый словарь русского языка.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Сопка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-и, ж. Небольшая гора с округлой вершиной, холм, </w:t>
      </w:r>
      <w:hyperlink r:id="rId10" w:history="1">
        <w:r w:rsidRPr="001C6E8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курган</w:t>
        </w:r>
      </w:hyperlink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(на Дальнем Востоке) вулкан. II прил. </w:t>
      </w:r>
      <w:hyperlink r:id="rId11" w:history="1">
        <w:r w:rsidRPr="001C6E8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сопочный</w:t>
        </w:r>
      </w:hyperlink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-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ая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-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ое</w:t>
      </w:r>
      <w:proofErr w:type="spellEnd"/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Долина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 удлиненная </w:t>
      </w:r>
      <w:hyperlink r:id="rId12" w:history="1">
        <w:r w:rsidRPr="001C6E8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впадина</w:t>
        </w:r>
      </w:hyperlink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(вдоль речного русла, среди гор)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Пример: Речная, горная, </w:t>
      </w:r>
      <w:hyperlink r:id="rId13" w:history="1">
        <w:r w:rsidRPr="001C6E8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равнинная</w:t>
        </w:r>
      </w:hyperlink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д. Подводная д. (на дне моря)..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Распадок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 узкая долина в горах, </w:t>
      </w:r>
      <w:hyperlink r:id="rId14" w:history="1">
        <w:r w:rsidRPr="001C6E82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ложбина</w:t>
        </w:r>
      </w:hyperlink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Отрог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-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ответвление основной горной цепи. (Толковый словарь Ефремовой)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Задания к тексту.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Прочитайте текст.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Определите тему. 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г. Дальнегорск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Какова основная мысль текста?(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географическое положение г.Дальнегорска)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Определите стиль и тип речи. 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Стиль- научный, тип –повествование)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Выпишите имена собственные в начальной форме.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(1 учащийся работает у доски, остальные на месте. Проверка)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Какие слова с правом выбора орфограммы не являются именами собственными? 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восточный, городской, долины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Почему? 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нарицательные)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Ребята, а чем для вас является г. Дальнегорск? 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Родиной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Подберите синонимы к слову «Родина». 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Отечество, Отчизна, Россия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Что объединяет эти слова? 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Значение слов, орфограмма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1C6E82" w:rsidRPr="001C6E82" w:rsidRDefault="001C6E82" w:rsidP="001C6E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Какую орфограмму мы повторили?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VI.Физкультминутка</w:t>
      </w:r>
      <w:proofErr w:type="spellEnd"/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-Я называю слова собственные – вы хлопаете, нарицательные – вы топаете.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Книга, ученик, Россия, лицо. честь, патриотизм, Родина, слава, Байкал, Санкт – Петербург, город, столица, Москва, верность, Дальнегорск.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VII. Этап усвоения новых знаний.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1.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 Найти соответствия.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lastRenderedPageBreak/>
        <w:t>-А теперь новое задание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-Подберите к нарицательным именам существительным подходящие имена собственные и соотнесите их стрелками.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-Обратите внимание на написание имён собственных</w:t>
      </w:r>
    </w:p>
    <w:p w:rsidR="001C6E82" w:rsidRPr="001C6E82" w:rsidRDefault="001C6E82" w:rsidP="001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Басня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br/>
      </w:r>
      <w:r w:rsidRPr="001C6E8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«В дурном обществе»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Стихотворение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«Волк на псарне»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Картина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«Катюша»»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Рассказ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«Зимнее утро»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Песня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«Куст сирени»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Журнал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«Узник замка 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Иф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Художественный фильм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Мурзилка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 Обменяйтесь рабочими листами, проверьте и найдите несоответствия.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Общая проверка с выявлением ошибок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-Давайте сделаем вывод о том, что нового мы узнали о написании имен собственных?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(Заглавие басен, стихотворений, журналов, газет, картин, кинофильмов, фабрик, заводов пишутся не только с большой буквы, но и заключаются в кавычки.)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История слова «кавычки» (подготовленный ученик)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Кавычки появились в русском языке в конце XVIII века. Предполагают, что этот знак препинания впервые применил Н. И. Карамзин (как и тире) .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Кавычки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— исконно русское название. Оно происходит от слова </w:t>
      </w:r>
      <w:proofErr w:type="spellStart"/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кавыш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— «утенок»,«гусенок» .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Таким образом, кавычки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— „следы от утиных или лягушачьих лапок“ „крючок“, „закорючка“.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- А где мы на письме используем кавычки?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2. 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Обобщение материала.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 Чтение правила в учебнике на стр.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Упр</w:t>
      </w:r>
      <w:proofErr w:type="spellEnd"/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500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(3 человека у доски – по рядам)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С какой целью мы выполнили это упражнение?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VIII. Этап проверки понимания учащимися нового материала.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Задания 1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Вспомните и запишите произведения, которые были созданы писателями. Задание выполняется по рядам.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 Остальные дети дополняют и исправляют ошибки)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№3</w:t>
      </w:r>
    </w:p>
    <w:p w:rsidR="001C6E82" w:rsidRPr="001C6E82" w:rsidRDefault="001C6E82" w:rsidP="001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А.С.Пушкин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И.А.Крылов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Л.Н.Толстой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В.Г.Короленко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А.Погорельский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П.П.Ершов.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Н.В. Гоголь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А.П.Чехов.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И.С.Тургенев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Возможные варианты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А.С.Пушкин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"Сказка о мертвой царевне и о семи богатырях ”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И.А.Крылов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"Свинья под дубом”…)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Л.Н.Толстой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"Кавказский пленник”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В.Г.Короленко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«В дурном обществе»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А.Погорельский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«Чёрная курица или подземные жители»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П.П.Ершов.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«Конёк – горбунок»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М.Ю.Лермонтов.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</w:t>
      </w:r>
      <w:proofErr w:type="spellStart"/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Ашик</w:t>
      </w:r>
      <w:proofErr w:type="spellEnd"/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– </w:t>
      </w:r>
      <w:proofErr w:type="spellStart"/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Кериб</w:t>
      </w:r>
      <w:proofErr w:type="spellEnd"/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»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Н.В. Гоголь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«Заколдованное место»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А.П.Чехов. «Хирургия»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И.С.Тургенев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</w:t>
      </w:r>
      <w:proofErr w:type="spellStart"/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Муму</w:t>
      </w:r>
      <w:proofErr w:type="spellEnd"/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»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-Обменяйтесь тетрадями и проверьте правописание соседа.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-Что вы можете добавить?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-Есть ли ошибки? Какие?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-Как вы оформили записи в тетрадях?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Задание 2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-Составьте и запишите словосочетания, в которых одно и то же слово употреблялось бы дважды, но в разных значениях и с разным написанием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: (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О,о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гонек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З,з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емля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С,с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оня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(3 человека у доски)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Пример: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Кот Пушок – легкий пушок,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(яркий огонек – журнал "Огонек”, планета Земля – плодородная земля, девочка Соня – соня – </w:t>
      </w:r>
      <w:proofErr w:type="spellStart"/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засоня</w:t>
      </w:r>
      <w:proofErr w:type="spellEnd"/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эти слова называются на языке лексики?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(Омонимы.)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Задание 3.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-Распределите имена существительные на три группы. Первая – имена существительные, которые бывают только нарицательными, вторая – имена существительные, которые бывают только собственными, третья – имена существительные, которые бывают и собственными, и </w:t>
      </w:r>
      <w:proofErr w:type="spellStart"/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нарицательными.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Устно</w:t>
      </w:r>
      <w:proofErr w:type="spellEnd"/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 xml:space="preserve"> аргументируйте свой ответ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- Работа устная у доски.(</w:t>
      </w:r>
      <w:r w:rsidRPr="001C6E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отпечатанные листы)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- Обратите внимание, что все слова имеют право выбора. Это не случайно, всё рассчитано на ваши знания. Если буква одна, ненужную зачеркните.</w:t>
      </w:r>
    </w:p>
    <w:p w:rsidR="001C6E82" w:rsidRPr="001C6E82" w:rsidRDefault="001C6E82" w:rsidP="001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Имена существительные</w:t>
      </w:r>
    </w:p>
    <w:p w:rsidR="001C6E82" w:rsidRPr="001C6E82" w:rsidRDefault="001C6E82" w:rsidP="001C6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Нарицательные</w:t>
      </w:r>
    </w:p>
    <w:p w:rsidR="001C6E82" w:rsidRPr="001C6E82" w:rsidRDefault="001C6E82" w:rsidP="001C6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Собственные</w:t>
      </w:r>
    </w:p>
    <w:p w:rsidR="001C6E82" w:rsidRPr="001C6E82" w:rsidRDefault="001C6E82" w:rsidP="001C6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Нарицательные и собственные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Слова для справок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: (К к)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вартира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(Е е)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нисей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(Г г)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итара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В,в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)ера, (А а)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рктика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М,м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осквич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(К к)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осмонавт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(Б б)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инокль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З,з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орька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, (В в)</w:t>
      </w:r>
      <w:proofErr w:type="spellStart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олга</w:t>
      </w:r>
      <w:proofErr w:type="spellEnd"/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</w:t>
      </w:r>
      <w:r w:rsidRPr="001C6E8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Какой вывод вы можете сделать после выполнения последних двух заданий?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4"/>
          <w:szCs w:val="24"/>
        </w:rPr>
        <w:t>(одни и те же существительные могут быть как собственными, так и нарицательными)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IX. Этап закрепления нового материала.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О чем мы говорили сегодня на уроке?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 теперь небольшой сюрприз</w:t>
      </w: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: Послушайте сказку, подготовленную одним из учеников об именах собственных и нарицательных.</w:t>
      </w: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C6E82" w:rsidRPr="001C6E82" w:rsidRDefault="001C6E82" w:rsidP="001C6E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7"/>
          <w:szCs w:val="27"/>
        </w:rPr>
        <w:t>-И ещё, ребята, как вы думаете, с какой целью я так часто обращалась сегодня к нашему городу?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X.Домашнее</w:t>
      </w:r>
      <w:proofErr w:type="spellEnd"/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задание: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4"/>
          <w:szCs w:val="24"/>
        </w:rPr>
        <w:t>1) Упр. 494 –«3»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4"/>
          <w:szCs w:val="24"/>
        </w:rPr>
        <w:t>2) Упр. 501 - «4»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color w:val="000000"/>
          <w:sz w:val="24"/>
          <w:szCs w:val="24"/>
        </w:rPr>
        <w:t>3) Написать мини- сочинение на тему» «История памятника … в городе Дальнегорск» - «5»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XI. Оцените свою работу на уроке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XII. Рефлексия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-А теперь оцените своё настроение после сегодняшнего урока (сигнальные карточки)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Красный – отлично</w:t>
      </w:r>
    </w:p>
    <w:p w:rsidR="001C6E82" w:rsidRPr="001C6E82" w:rsidRDefault="001C6E82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Зелёный- хорошо</w:t>
      </w:r>
    </w:p>
    <w:p w:rsidR="001C6E82" w:rsidRDefault="001C6E82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Отсутствие </w:t>
      </w:r>
      <w:r w:rsidR="005F2D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1C6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удовлетворительно</w:t>
      </w: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C4EFC" w:rsidRDefault="00AC4EFC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Default="005F2D79" w:rsidP="001C6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2D79" w:rsidRPr="001C6E82" w:rsidRDefault="005F2D79" w:rsidP="001C6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C4EFC" w:rsidRDefault="00AC4EFC">
      <w:pPr>
        <w:rPr>
          <w:rFonts w:ascii="Times New Roman" w:hAnsi="Times New Roman" w:cs="Times New Roman"/>
          <w:b/>
          <w:sz w:val="28"/>
        </w:rPr>
      </w:pPr>
    </w:p>
    <w:p w:rsidR="00F21B0B" w:rsidRDefault="00F21B0B" w:rsidP="00F21B0B">
      <w:pPr>
        <w:spacing w:line="360" w:lineRule="auto"/>
        <w:rPr>
          <w:rFonts w:ascii="Times New Roman" w:hAnsi="Times New Roman" w:cs="Times New Roman"/>
          <w:sz w:val="28"/>
        </w:rPr>
      </w:pPr>
    </w:p>
    <w:sectPr w:rsidR="00F21B0B" w:rsidSect="00F21B0B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E3A"/>
    <w:multiLevelType w:val="multilevel"/>
    <w:tmpl w:val="BABC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73234"/>
    <w:multiLevelType w:val="multilevel"/>
    <w:tmpl w:val="7BB4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F1B84"/>
    <w:multiLevelType w:val="multilevel"/>
    <w:tmpl w:val="BE7E86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6E82"/>
    <w:rsid w:val="001C6E82"/>
    <w:rsid w:val="00211CFA"/>
    <w:rsid w:val="0026688C"/>
    <w:rsid w:val="004E0A53"/>
    <w:rsid w:val="005F2D79"/>
    <w:rsid w:val="00856B6A"/>
    <w:rsid w:val="008B71E2"/>
    <w:rsid w:val="00AC4EFC"/>
    <w:rsid w:val="00B40B29"/>
    <w:rsid w:val="00DC1F15"/>
    <w:rsid w:val="00E23E95"/>
    <w:rsid w:val="00F21B0B"/>
    <w:rsid w:val="00F6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6E82"/>
    <w:rPr>
      <w:color w:val="0000FF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8B71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B71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0">
    <w:name w:val="c0"/>
    <w:basedOn w:val="a0"/>
    <w:rsid w:val="008B7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A0%25D1%2583%25D0%25B4%25D0%25BD%25D0%25B0%25D1%258F_%28%25D1%2580%25D0%25B5%25D0%25BA%25D0%25B0%29" TargetMode="External"/><Relationship Id="rId13" Type="http://schemas.openxmlformats.org/officeDocument/2006/relationships/hyperlink" Target="https://infourok.ru/go.html?href=http%3A%2F%2Fxn----8sbauh0beb7ai9bh.xn--p1ai%2F%25D1%2580%25D0%25B0%25D0%25B2%25D0%25BD%25D0%25B8%25D0%25BD%25D0%25BD%25D1%258B%25D0%25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%25D0%25A1%25D0%25B8%25D1%2585%25D0%25BE%25D1%2582%25D1%258D-%25D0%2590%25D0%25BB%25D0%25B8%25D0%25BD%25D1%258C" TargetMode="External"/><Relationship Id="rId12" Type="http://schemas.openxmlformats.org/officeDocument/2006/relationships/hyperlink" Target="https://infourok.ru/go.html?href=http%3A%2F%2Fxn----8sbauh0beb7ai9bh.xn--p1ai%2F%25D0%25B2%25D0%25BF%25D0%25B0%25D0%25B4%25D0%25B8%25D0%25BD%25D0%25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u.wikipedia.org%2Fwiki%2F%25D0%2592%25D0%25BB%25D0%25B0%25D0%25B4%25D0%25B8%25D0%25B2%25D0%25BE%25D1%2581%25D1%2582%25D0%25BE%25D0%25BA" TargetMode="External"/><Relationship Id="rId11" Type="http://schemas.openxmlformats.org/officeDocument/2006/relationships/hyperlink" Target="https://infourok.ru/go.html?href=http%3A%2F%2Fxn----8sbauh0beb7ai9bh.xn--p1ai%2F%25D1%2581%25D0%25BE%25D0%25BF%25D0%25BE%25D1%2587%25D0%25BD%25D1%258B%25D0%25B9" TargetMode="External"/><Relationship Id="rId5" Type="http://schemas.openxmlformats.org/officeDocument/2006/relationships/hyperlink" Target="https://infourok.ru/go.html?href=https%3A%2F%2Fru.wikipedia.org%2Fwiki%2F%25D0%259F%25D1%2580%25D0%25B8%25D0%25BC%25D0%25BE%25D1%2580%25D1%2581%25D0%25BA%25D0%25B8%25D0%25B9_%25D0%25BA%25D1%2580%25D0%25B0%25D0%25B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%3A%2F%2Fxn----8sbauh0beb7ai9bh.xn--p1ai%2F%25D0%25BA%25D1%2583%25D1%2580%25D0%25B3%25D0%25B0%25D0%25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ru.wikipedia.org%2Fwiki%2F%25D0%25A0%25D1%2583%25D0%25B4%25D0%25BD%25D0%25B0%25D1%258F_%28%25D1%2580%25D0%25B5%25D0%25BA%25D0%25B0%29" TargetMode="External"/><Relationship Id="rId14" Type="http://schemas.openxmlformats.org/officeDocument/2006/relationships/hyperlink" Target="https://infourok.ru/go.html?href=http%3A%2F%2Fxn----8sbauh0beb7ai9bh.xn--p1ai%2F%25D0%25BB%25D0%25BE%25D0%25B6%25D0%25B1%25D0%25B8%25D0%25BD%25D0%25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cp:lastPrinted>2019-12-01T06:17:00Z</cp:lastPrinted>
  <dcterms:created xsi:type="dcterms:W3CDTF">2019-11-19T19:05:00Z</dcterms:created>
  <dcterms:modified xsi:type="dcterms:W3CDTF">2019-12-19T15:45:00Z</dcterms:modified>
</cp:coreProperties>
</file>