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F59" w:rsidRPr="00EC10EA" w:rsidRDefault="00C03F59" w:rsidP="00C03F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03F59" w:rsidRDefault="00C03F59" w:rsidP="00C03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</w:rPr>
      </w:pPr>
    </w:p>
    <w:p w:rsidR="00C03F59" w:rsidRDefault="00C03F59" w:rsidP="00C03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24"/>
        </w:rPr>
        <w:t>МУНИЦИПАЛЬНОЕ КАЗЕННОЕ ОБЩЕОБРАЗОВАТЕЛЬНОЕ УЧРЕЖДЕНИЕ</w:t>
      </w:r>
    </w:p>
    <w:p w:rsidR="00C03F59" w:rsidRDefault="00C03F59" w:rsidP="00C03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18"/>
          <w:szCs w:val="24"/>
        </w:rPr>
        <w:t>« УСЕМИКЕНТСКАЯ СРЕДНЯЯ ОБЩЕОБРАЗОВАТЕЛЬНАЯ ШКОЛА»</w:t>
      </w:r>
    </w:p>
    <w:p w:rsidR="00C03F59" w:rsidRDefault="00C03F59" w:rsidP="00C03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3F59" w:rsidRDefault="00C03F59" w:rsidP="00C03F59">
      <w:pPr>
        <w:jc w:val="center"/>
        <w:rPr>
          <w:rFonts w:ascii="Calibri" w:eastAsia="Times New Roman" w:hAnsi="Calibri" w:cs="Times New Roman"/>
        </w:rPr>
      </w:pPr>
    </w:p>
    <w:tbl>
      <w:tblPr>
        <w:tblW w:w="10389" w:type="dxa"/>
        <w:tblInd w:w="-601" w:type="dxa"/>
        <w:tblLook w:val="04A0"/>
      </w:tblPr>
      <w:tblGrid>
        <w:gridCol w:w="945"/>
        <w:gridCol w:w="1670"/>
        <w:gridCol w:w="944"/>
        <w:gridCol w:w="944"/>
        <w:gridCol w:w="337"/>
        <w:gridCol w:w="944"/>
        <w:gridCol w:w="944"/>
        <w:gridCol w:w="944"/>
        <w:gridCol w:w="944"/>
        <w:gridCol w:w="1197"/>
        <w:gridCol w:w="576"/>
      </w:tblGrid>
      <w:tr w:rsidR="00C03F59" w:rsidTr="00C03F59">
        <w:trPr>
          <w:trHeight w:val="255"/>
        </w:trPr>
        <w:tc>
          <w:tcPr>
            <w:tcW w:w="2615" w:type="dxa"/>
            <w:gridSpan w:val="2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2" w:type="dxa"/>
            <w:gridSpan w:val="3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 Утверждаю:</w:t>
            </w: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4503" w:type="dxa"/>
            <w:gridSpan w:val="4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32" w:type="dxa"/>
            <w:gridSpan w:val="3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Зам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дир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. 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У.А.Гогурчунова</w:t>
            </w:r>
            <w:proofErr w:type="spellEnd"/>
          </w:p>
        </w:tc>
        <w:tc>
          <w:tcPr>
            <w:tcW w:w="2717" w:type="dxa"/>
            <w:gridSpan w:val="3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4840" w:type="dxa"/>
            <w:gridSpan w:val="5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4503" w:type="dxa"/>
            <w:gridSpan w:val="4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73" w:type="dxa"/>
            <w:gridSpan w:val="5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Приказ</w:t>
            </w:r>
            <w:r w:rsidR="008D67F5">
              <w:rPr>
                <w:rFonts w:ascii="Arial" w:eastAsia="Times New Roman" w:hAnsi="Arial" w:cs="Arial"/>
                <w:sz w:val="20"/>
                <w:szCs w:val="20"/>
              </w:rPr>
              <w:t xml:space="preserve"> № _____ от "_____" августа 2019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года</w:t>
            </w: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945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2615" w:type="dxa"/>
            <w:gridSpan w:val="2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3559" w:type="dxa"/>
            <w:gridSpan w:val="3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4503" w:type="dxa"/>
            <w:gridSpan w:val="4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945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10389" w:type="dxa"/>
            <w:gridSpan w:val="11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0"/>
              </w:rPr>
              <w:t>РАБОЧАЯ ПРОГРАММА УЧЕБНОГО КУРСА</w:t>
            </w:r>
          </w:p>
        </w:tc>
      </w:tr>
      <w:tr w:rsidR="00C03F59" w:rsidTr="00C03F59">
        <w:trPr>
          <w:trHeight w:val="255"/>
        </w:trPr>
        <w:tc>
          <w:tcPr>
            <w:tcW w:w="945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945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945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Учитель</w:t>
            </w:r>
          </w:p>
        </w:tc>
        <w:tc>
          <w:tcPr>
            <w:tcW w:w="5057" w:type="dxa"/>
            <w:gridSpan w:val="6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Магомедова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Асият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Гаджиевна</w:t>
            </w:r>
            <w:proofErr w:type="spellEnd"/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945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Учебный год</w:t>
            </w:r>
          </w:p>
        </w:tc>
        <w:tc>
          <w:tcPr>
            <w:tcW w:w="5057" w:type="dxa"/>
            <w:gridSpan w:val="6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2019-2020</w:t>
            </w: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945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Классы</w:t>
            </w:r>
          </w:p>
        </w:tc>
        <w:tc>
          <w:tcPr>
            <w:tcW w:w="5057" w:type="dxa"/>
            <w:gridSpan w:val="6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945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Предмет учебного плана</w:t>
            </w:r>
          </w:p>
        </w:tc>
        <w:tc>
          <w:tcPr>
            <w:tcW w:w="5057" w:type="dxa"/>
            <w:gridSpan w:val="6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</w:t>
            </w: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945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Название учебного курса</w:t>
            </w:r>
          </w:p>
        </w:tc>
        <w:tc>
          <w:tcPr>
            <w:tcW w:w="5057" w:type="dxa"/>
            <w:gridSpan w:val="6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Обществознание 5 класс</w:t>
            </w: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945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2615" w:type="dxa"/>
            <w:gridSpan w:val="2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Количество часов в год</w:t>
            </w: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35</w:t>
            </w: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945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3559" w:type="dxa"/>
            <w:gridSpan w:val="3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944" w:type="dxa"/>
            <w:noWrap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945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noWrap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255"/>
        </w:trPr>
        <w:tc>
          <w:tcPr>
            <w:tcW w:w="2615" w:type="dxa"/>
            <w:gridSpan w:val="2"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Программное обеспечение</w:t>
            </w:r>
          </w:p>
        </w:tc>
        <w:tc>
          <w:tcPr>
            <w:tcW w:w="7774" w:type="dxa"/>
            <w:gridSpan w:val="9"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Программа Обществознания</w:t>
            </w:r>
            <w:proofErr w:type="gramStart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;</w:t>
            </w:r>
            <w:proofErr w:type="gram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М – Просвещение 2010г</w:t>
            </w:r>
          </w:p>
        </w:tc>
      </w:tr>
      <w:tr w:rsidR="00C03F59" w:rsidTr="00C03F59">
        <w:trPr>
          <w:trHeight w:val="255"/>
        </w:trPr>
        <w:tc>
          <w:tcPr>
            <w:tcW w:w="945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1394"/>
        </w:trPr>
        <w:tc>
          <w:tcPr>
            <w:tcW w:w="2615" w:type="dxa"/>
            <w:gridSpan w:val="2"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Основание выбора программы</w:t>
            </w:r>
          </w:p>
        </w:tc>
        <w:tc>
          <w:tcPr>
            <w:tcW w:w="7774" w:type="dxa"/>
            <w:gridSpan w:val="9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Программа составлена в соответствии с требованиями федерального компонента Государственного образовательного стандарта основного  общего образования по Обществознанию</w:t>
            </w:r>
          </w:p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Программа рекомендована Министерством Образования Российской Федерации.</w:t>
            </w:r>
          </w:p>
        </w:tc>
      </w:tr>
      <w:tr w:rsidR="00C03F59" w:rsidTr="00C03F59">
        <w:trPr>
          <w:trHeight w:val="255"/>
        </w:trPr>
        <w:tc>
          <w:tcPr>
            <w:tcW w:w="945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70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</w:p>
        </w:tc>
        <w:tc>
          <w:tcPr>
            <w:tcW w:w="337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44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97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76" w:type="dxa"/>
            <w:vAlign w:val="center"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C03F59" w:rsidTr="00C03F59">
        <w:trPr>
          <w:trHeight w:val="3240"/>
        </w:trPr>
        <w:tc>
          <w:tcPr>
            <w:tcW w:w="2615" w:type="dxa"/>
            <w:gridSpan w:val="2"/>
            <w:vAlign w:val="center"/>
            <w:hideMark/>
          </w:tcPr>
          <w:p w:rsidR="00C03F59" w:rsidRDefault="00C03F59" w:rsidP="00C03F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Учебно-методический комплект</w:t>
            </w:r>
          </w:p>
        </w:tc>
        <w:tc>
          <w:tcPr>
            <w:tcW w:w="7774" w:type="dxa"/>
            <w:gridSpan w:val="9"/>
            <w:vAlign w:val="center"/>
          </w:tcPr>
          <w:p w:rsidR="00C03F59" w:rsidRDefault="00C03F59" w:rsidP="00C03F59">
            <w:pPr>
              <w:spacing w:after="0" w:line="240" w:lineRule="auto"/>
              <w:ind w:left="3"/>
              <w:contextualSpacing/>
              <w:rPr>
                <w:rFonts w:ascii="Calibri" w:eastAsia="Times New Roman" w:hAnsi="Calibri" w:cs="Times New Roman"/>
              </w:rPr>
            </w:pPr>
          </w:p>
          <w:p w:rsidR="00C03F59" w:rsidRDefault="00C03F59" w:rsidP="00C03F59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«Обществознание»: Учебник 5 класс»: М.: Просвещение, 2010.</w:t>
            </w:r>
          </w:p>
          <w:p w:rsidR="00C03F59" w:rsidRDefault="00C03F59" w:rsidP="00C03F59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C03F59" w:rsidRDefault="00C03F59" w:rsidP="00C03F59">
      <w:pPr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                                                                                                                                                 </w:t>
      </w:r>
    </w:p>
    <w:p w:rsidR="00C03F59" w:rsidRPr="007C6724" w:rsidRDefault="00C03F59" w:rsidP="00C03F59">
      <w:r>
        <w:rPr>
          <w:rFonts w:ascii="Calibri" w:eastAsia="Times New Roman" w:hAnsi="Calibri" w:cs="Times New Roman"/>
        </w:rPr>
        <w:t xml:space="preserve">                                                                                        2019</w:t>
      </w:r>
    </w:p>
    <w:p w:rsidR="00C03F59" w:rsidRDefault="00C03F59" w:rsidP="00C03F5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03F59" w:rsidRDefault="00C03F59" w:rsidP="00C03F5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47FD" w:rsidRPr="00C03F59" w:rsidRDefault="00E747FD" w:rsidP="00C03F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hAnsi="Times New Roman" w:cs="Times New Roman"/>
          <w:sz w:val="24"/>
          <w:szCs w:val="24"/>
        </w:rPr>
        <w:t xml:space="preserve"> </w:t>
      </w: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по обществознанию для 5 класса составлена на основе </w:t>
      </w:r>
      <w:r w:rsidRPr="00C03F59">
        <w:rPr>
          <w:rFonts w:ascii="Times New Roman" w:eastAsia="Times New Roman" w:hAnsi="Times New Roman" w:cs="Times New Roman"/>
          <w:color w:val="131313"/>
          <w:sz w:val="24"/>
          <w:szCs w:val="24"/>
        </w:rPr>
        <w:t>ФГОС</w:t>
      </w: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 ООО, Примерных программ основного общего образования по обществознанию и авторской программы Л. Н. Боголюбова.</w:t>
      </w:r>
    </w:p>
    <w:p w:rsidR="00E747FD" w:rsidRPr="00C03F59" w:rsidRDefault="00E747FD" w:rsidP="00E747FD">
      <w:pPr>
        <w:numPr>
          <w:ilvl w:val="0"/>
          <w:numId w:val="1"/>
        </w:numPr>
        <w:shd w:val="clear" w:color="auto" w:fill="FFFFFF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цели основного общего образования с учётом специфики учебного предмета «Обществознание»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Курс «Обществознание» для основной школы представляет собой один из рекомендованных Министерством образования и науки Российской </w:t>
      </w: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Федерации вариантов реализации новой структуры дисциплин</w:t>
      </w:r>
      <w:proofErr w:type="gram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социально-гуманитарного цикла. Этот курс интегрирует современные социологические, экономические, политические, правовые, этические, социально-психологические знания в целостную, педагогически обоснованную систему, рассчитанную на учащихся младшего подросткового возраста. Он содержит обусловленный рамками учебного времени минимум знаний о человеке и обществе, необходимых для понимания самого себя, других людей, процессов, происходящих в окружающем природном и социальном мире, для реализации гражданских прав и обязанностей.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обучения:</w:t>
      </w:r>
    </w:p>
    <w:p w:rsidR="00E747FD" w:rsidRPr="00C03F59" w:rsidRDefault="00E747FD" w:rsidP="00E747F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личности в период ранней юности, ее духовно-нравственной, политической и правовой культуры, экономического образа мышления, социального поведения, основанного на уважении закона и правопорядка, способности к самоопределению и самореализации; интереса к изучению социальных и гуманитарных дисциплин;</w:t>
      </w:r>
    </w:p>
    <w:p w:rsidR="00E747FD" w:rsidRPr="00C03F59" w:rsidRDefault="00E747FD" w:rsidP="00E747F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общероссийской идентичности, гражданской ответственности, правового самосознания, толерантности, уважения к социальным нормам, приверженности к гуманистическим и демократическим ценностям, закрепленным в Конституции РФ;</w:t>
      </w:r>
    </w:p>
    <w:p w:rsidR="00E747FD" w:rsidRPr="00C03F59" w:rsidRDefault="00E747FD" w:rsidP="00E747F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системы знаний об экономической и иных видах деятельности людей, об обществе, его сферах, правовом регулировании общественных отношений, необходимых для взаимодействия с социальной средой и выполнения социальных ролей человека и гражданина, для последующего изучения социально-экономических и гуманитарных дисциплин в учреждениях системы среднего и высшего профессионального образования, и самообразования;</w:t>
      </w:r>
      <w:proofErr w:type="gramEnd"/>
    </w:p>
    <w:p w:rsidR="00E747FD" w:rsidRPr="00C03F59" w:rsidRDefault="00E747FD" w:rsidP="00E747F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умениями получать и критически осмысливать социальную информацию, анализировать, систематизировать полученные данные; осваивать способы познавательной, коммуникативной, практической деятельности, необходимой для участия в жизни гражданского общества и государства;</w:t>
      </w:r>
    </w:p>
    <w:p w:rsidR="00E747FD" w:rsidRPr="00C03F59" w:rsidRDefault="00E747FD" w:rsidP="00E747F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опыта применения полученных знаний и умений для решения типичных задач в области социальных отношений; гражданской и общественной деятельности; межличностных отношений; отношений между людьми разных национальностей и вероисповеданий; в семейно-бытовой сфере, для соотнесения своих действий и действий других людей с нормами поведения, установленными законом; содействия правовыми способами и средствами защите правопорядка в обществе.</w:t>
      </w:r>
      <w:proofErr w:type="gramEnd"/>
    </w:p>
    <w:p w:rsidR="00E747FD" w:rsidRPr="00C03F59" w:rsidRDefault="00E747FD" w:rsidP="00E747F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Исходя из концептуальных подходов к современному обществоведческому образованию и особенностей учащихся отроческого (подросткового) возраста, курс призван решить следующие </w:t>
      </w:r>
      <w:r w:rsidRPr="00C03F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задачи:</w:t>
      </w:r>
    </w:p>
    <w:p w:rsidR="00E747FD" w:rsidRPr="00C03F59" w:rsidRDefault="00E747FD" w:rsidP="00E747F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создать содержательные и организационно - педагогические условия для усвоения подростками важных для становления личности элементов культуры (знаний, опыта практической и познавательной, коммуникативной, эмоционально-оценочной деятельности);</w:t>
      </w:r>
    </w:p>
    <w:p w:rsidR="00E747FD" w:rsidRPr="00C03F59" w:rsidRDefault="00E747FD" w:rsidP="00E747F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способствовать усвоению на информационном, практическом и эмоциональном уровне идеалов и ценностей </w:t>
      </w: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демократического общества</w:t>
      </w:r>
      <w:proofErr w:type="gram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(патриотизма, уважения гражданских прав и свобод, осознанного и ответственного выбора в условиях социальных альтернатив);</w:t>
      </w:r>
    </w:p>
    <w:p w:rsidR="00E747FD" w:rsidRPr="00C03F59" w:rsidRDefault="00E747FD" w:rsidP="00E747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помочь сориентироваться в основных этических и правовых нормах, в формировании рефлексивного отношения к правилам общежития, трудового и учебного взаимодействия, способствовать личностному самоопределению;</w:t>
      </w:r>
    </w:p>
    <w:p w:rsidR="00E747FD" w:rsidRPr="00C03F59" w:rsidRDefault="00E747FD" w:rsidP="00E747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содействовать освоению на информационном и эмпирическом уровне основных социальных ролей в пределах дееспособности личности в подростковом возрасте (член семьи, учащийся школы, труженик, собственник, потребитель, гражданин);</w:t>
      </w:r>
    </w:p>
    <w:p w:rsidR="00E747FD" w:rsidRPr="00C03F59" w:rsidRDefault="00E747FD" w:rsidP="00E747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обеспечить практическое владение способами получения адаптированной социальной информации из различных источников, включая анализ положения в своем регионе (городе, селе), рефлексию личного социального опыта, актуальной социальной практики, в том числе включенной в содержание курса;</w:t>
      </w:r>
    </w:p>
    <w:p w:rsidR="00E747FD" w:rsidRPr="00C03F59" w:rsidRDefault="00E747FD" w:rsidP="00E747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предоставить возможность учащимся существенно расширить активный словарь через включение в него основных обществоведческих терминов и понятий, которые могут быть освоены на уровне не ниже их распознавания (узнавания) и воспроизведения (называния), правильного употребления в различном контексте в процессе ориентировки в социальной информации;</w:t>
      </w:r>
    </w:p>
    <w:p w:rsidR="00E747FD" w:rsidRPr="00C03F59" w:rsidRDefault="00E747FD" w:rsidP="00E747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помочь формированию осведомленности и практическому освоению конструктивных способов учебной и социальной коммуникации, при котором достигается толерантное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взаимоприятие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партнера, гуманное поведение в социальных конфликтах;</w:t>
      </w:r>
    </w:p>
    <w:p w:rsidR="00E747FD" w:rsidRPr="00C03F59" w:rsidRDefault="00E747FD" w:rsidP="00E747F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предоставить для практического освоения необходимую информацию о возможностях и особенностях получения образования, рефлексии своих склонностей, способностей и перспектив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допрофессиональной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подготовки.</w:t>
      </w:r>
    </w:p>
    <w:p w:rsidR="00E747FD" w:rsidRPr="00C03F59" w:rsidRDefault="00E747FD" w:rsidP="00E747FD">
      <w:pPr>
        <w:numPr>
          <w:ilvl w:val="0"/>
          <w:numId w:val="5"/>
        </w:numPr>
        <w:shd w:val="clear" w:color="auto" w:fill="FFFFFF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Общая характеристика учебного предмета «Обществознание»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курса, обращённое к младшему подростковому возрасту, посвящено актуальным для растущей личности проблемам жизни человека в социуме. Даются элементарные научные представления об обществе, о социальном окружении, Родине. Эти вопросы должны быть раскрыты через противопоставление добра и зла, справедливости и несправедливости. Основой содержания являются моральные и правовые нормы. Это создаст условия для единства обучения и воспитания, определяющего нравственные ориентиры, формирующего образцы достойного поведения.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В 5 классе содержание курса носит преимущественно пропедевтический характер, связанный с проблемами социализации младших подростков. На этом этапе необходимо обеспечить преемственность по отношению к курсу «Окружающий мир», изучаемому в начальной школе. Открывается курс темой «Человек», где рассматриваются важнейшие социальные свойства человека. Программа последовательно вводит ученика в расширяющийся круг социальных институтов: от самого близкого и эмоционально значимого — тема «Семья» и «Школа» через раскрытие важнейшей стороны человеческой жизни в теме «Труд» до самого общественно значимого — тема «Родина». Учащиеся расширяют круг сведений не только о важнейших социальных институтах и их общественном назначении, но и о качествах человека, проявляющихся во взаимодействии с ними.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содержания курса по обществознанию осуществляется во взаимосвязи с содержанием программ дополнительного образования, деятельностью детских общественных организаций, реальной жизнью школьного коллектива. Одной из задач этой работы выступает создание иммунитета и формирование нетерпимости к правонарушениям, наркомании, другим негативным явлениям.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Достижение поставленных целей, успешное овладение учебным содержанием данного предмета предполагают использование разнообразных средств и методов обучения. </w:t>
      </w: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На первой ступени основной школы, когда учащиеся только начинают систематическое изучение содержания курса по обществознанию, особое значение приобретают методы, помогающие раскрытию и конкретизации рассматриваемых понятий и положений, связи обобщённых знаний курса с личным (пусть пока и небольшим) социальным опытом, с собственными наблюдениями детей и с их уже сложившимися представлениями (а возможно, и со стереотипами, и с предубеждениями) о социальной жизни</w:t>
      </w:r>
      <w:proofErr w:type="gram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поведении</w:t>
      </w:r>
      <w:proofErr w:type="gram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людей в обществе. Развитию у учащихся готовности к правомерному и </w:t>
      </w: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нравственно одобряемому поведению поможет реконструкция и анализ с позиций норм морали и права типичных социальных ситуаций, сложившихся практик поведения.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Особого внимания требует использование в учебном процессе компьютерных технологий, их сочетание с традиционными методиками.</w:t>
      </w:r>
    </w:p>
    <w:p w:rsidR="00E747FD" w:rsidRPr="00C03F59" w:rsidRDefault="00E747FD" w:rsidP="00E747FD">
      <w:pPr>
        <w:numPr>
          <w:ilvl w:val="0"/>
          <w:numId w:val="6"/>
        </w:num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места учебного предмета, курса в учебном плане школы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рассчитана на 34 учебных часа и отражает базовый уровень подготовки учащихся по разделам программы. Она конкретизирует содержание тем образовательного стандарта и даёт распределение учебных часов по разделам курса.</w:t>
      </w:r>
    </w:p>
    <w:p w:rsidR="00E747FD" w:rsidRPr="00C03F59" w:rsidRDefault="00E747FD" w:rsidP="00E747FD">
      <w:pPr>
        <w:numPr>
          <w:ilvl w:val="0"/>
          <w:numId w:val="7"/>
        </w:num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Личностные, </w:t>
      </w:r>
      <w:proofErr w:type="spellStart"/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предметные результаты освоения учебного предмета «Обществознание»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 к результатам обучения предполагают реализацию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компетентностного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личностно ориентированного подходов в процессе усвоения программы, что в конечном итоге обеспечит овладение учащимися знаниями, различными видами деятельности и умениями, их реализующими.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ичностные результаты:  </w:t>
      </w:r>
    </w:p>
    <w:p w:rsidR="00E747FD" w:rsidRPr="00C03F59" w:rsidRDefault="00E747FD" w:rsidP="00E747FD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E747FD" w:rsidRPr="00C03F59" w:rsidRDefault="00E747FD" w:rsidP="00E747F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гуманистических традиций и ценностей современного общества, уважение прав и свобод человека;</w:t>
      </w:r>
    </w:p>
    <w:p w:rsidR="00E747FD" w:rsidRPr="00C03F59" w:rsidRDefault="00E747FD" w:rsidP="00E747F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E747FD" w:rsidRPr="00C03F59" w:rsidRDefault="00E747FD" w:rsidP="00E747FD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культурного многообразия мира, уважение к культуре своего и других народов, толерантность.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результаты:</w:t>
      </w: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747FD" w:rsidRPr="00C03F59" w:rsidRDefault="00E747FD" w:rsidP="00E747F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сознательно организовывать и регулировать свою деятельность – учебную, общественную и др.;</w:t>
      </w:r>
    </w:p>
    <w:p w:rsidR="00E747FD" w:rsidRPr="00C03F59" w:rsidRDefault="00E747FD" w:rsidP="00E747F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умениями работать с учебной и внешкольной информацией (анализировать и обобщать факты, составлять простой и развернутый план, тезисы, конспект, формулировать и обосновывать выводы и т.д.), использовать современные источники информации, в том числе материалы на электронных носителях;</w:t>
      </w:r>
    </w:p>
    <w:p w:rsidR="00E747FD" w:rsidRPr="00C03F59" w:rsidRDefault="00E747FD" w:rsidP="00E747F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E747FD" w:rsidRPr="00C03F59" w:rsidRDefault="00E747FD" w:rsidP="00E747FD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к сотрудничеству с соучениками, коллективной работе, освоение основ межкультурного взаимодействия в школе и социальном окружении и др.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E747FD" w:rsidRPr="00C03F59" w:rsidRDefault="00E747FD" w:rsidP="00E747F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целостными представлениями об историческом пути народов своей страны и человечества как необходимой основой для миропонимания и познания современного общества;</w:t>
      </w:r>
    </w:p>
    <w:p w:rsidR="00E747FD" w:rsidRPr="00C03F59" w:rsidRDefault="00E747FD" w:rsidP="00E747F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E747FD" w:rsidRPr="00C03F59" w:rsidRDefault="00E747FD" w:rsidP="00E747F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E747FD" w:rsidRPr="00C03F59" w:rsidRDefault="00E747FD" w:rsidP="00E747F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опыта оценочной деятельности на основе осмысления жизни и деяний личностей и народов в истории своей страны и человечества в целом;</w:t>
      </w:r>
    </w:p>
    <w:p w:rsidR="00E747FD" w:rsidRPr="00C03F59" w:rsidRDefault="00E747FD" w:rsidP="00E747FD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</w:p>
    <w:p w:rsidR="00E747FD" w:rsidRPr="00C03F59" w:rsidRDefault="00E747FD" w:rsidP="00E747FD">
      <w:pPr>
        <w:numPr>
          <w:ilvl w:val="0"/>
          <w:numId w:val="12"/>
        </w:numPr>
        <w:shd w:val="clear" w:color="auto" w:fill="FFFFFF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программы учебного курса обществознания для 5 класса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1. Человек (5 ч)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Цели и ценность человеческой жизни. Природа человека. Человек — биологическое существо. Отличие человека от животных. Наследственность. Отрочество — особая пора жизни. Особенности подросткового возраста. Размышления подростка о будущем. Самостоятельность — показатель взрослости.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Тема 2. Семья (5 ч)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Семья и семейные отношения. Семья под защитой государства. Семейный кодекс. Виды семей. Отношения между поколениями. Семейные ценности и нормы. Семейное хозяйство. Забота и воспитание в семье. Распределение обязанностей. Обязанности подростка. Рациональное ведение хозяйства. Свободное время. Занятия физкультурой и спортом. Телевизор и компьютер. Увлечения человека. Значимость здорового образа жизни.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3. Школа (6 ч)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образования в жизни человека. Значение образования для общества. Ступени школьного образования. Образование и самообразование. Учение вне стен школы. Умение учиться. Отношения младшего подростка с одноклассниками, сверстниками, друзьями. Дружный класс.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4. Труд (6 ч)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и сложность труда. Результаты труда. Заработная плата. Труд — условие благополучия человека. Благотворительность и меценатство. Ремесло. Признаки мастерства. Творческий труд. Творчество в искусстве.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5. Родина (10 ч)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 — федеративное государство. Структура России как федерации, права субъектов России. Русский язык как государственный. Государственные символы России. Герб, флаг, гимн, государственные праздники. История государственных символов. Москва — столица России. Гражданин — Отечества достойный сын. Права граждан России. Обязанности граждан РФ. Гражданственность. Россия — многонациональное государство. Национальность человека. Народы России — одна семья. Многонациональная культура России. Межнациональные отношения.</w:t>
      </w:r>
    </w:p>
    <w:p w:rsidR="00E747FD" w:rsidRPr="00C03F59" w:rsidRDefault="00E747FD" w:rsidP="00E747FD">
      <w:pPr>
        <w:numPr>
          <w:ilvl w:val="0"/>
          <w:numId w:val="13"/>
        </w:numPr>
        <w:shd w:val="clear" w:color="auto" w:fill="FFFFFF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Описание учебно-методического и материально-технического обеспечения образовательного процесса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Используемый учебно-методический комплекс</w:t>
      </w:r>
    </w:p>
    <w:p w:rsidR="00E747FD" w:rsidRPr="00C03F59" w:rsidRDefault="00E747FD" w:rsidP="00E747FD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Обществознание. 5 класс : учеб</w:t>
      </w: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учреждений /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Jl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. Н. Боголюбов [и др.]</w:t>
      </w: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;</w:t>
      </w:r>
      <w:proofErr w:type="gram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ред.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Jl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. Н. Боголюбова, Л. Ф. Ивановой ; Рос</w:t>
      </w: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кад. наук, Рос. акад. образования, изд-во «Просвещение». - М.: Просвещение, 2015.</w:t>
      </w:r>
    </w:p>
    <w:p w:rsidR="00E747FD" w:rsidRPr="00C03F59" w:rsidRDefault="00E747FD" w:rsidP="00E747FD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Иванова, Л. Ф. Обществознание. 5 класс</w:t>
      </w: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рабочая тетрадь для учащихся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учреждений / Л. Ф. Иванова, Я. В.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Хотеенкова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. - М.: Просвещение, 2018.</w:t>
      </w:r>
    </w:p>
    <w:p w:rsidR="00E747FD" w:rsidRPr="00C03F59" w:rsidRDefault="00E747FD" w:rsidP="00E747FD">
      <w:pPr>
        <w:numPr>
          <w:ilvl w:val="0"/>
          <w:numId w:val="1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Иванова, Л. Ф. Обществознание. 5 класс</w:t>
      </w: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поурочные разработки к учебнику Л. Н. Боголюбова : пособие для учителей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. учреждений / Л. Ф. Иванова [и др.]. — М.</w:t>
      </w: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Просвещение, 2012.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Комплект учебников и учебно-методических пособий, обеспечивающих процесс образования по обществознанию по данной программе: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Литература для учителя: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1. Даль В. И. Пословицы и поговорки русского народа / В. И. Даль. — М., 2001.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2. Детский экономический словарь, или Маленькие рассказы не очень маленьким детям об экономике. — М., 1997.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Драчук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С. Рассказывает геральдика / В. С.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Драчук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. — М., 1977.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Каменцева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Е. И. Русская сфрагистика и геральдика / Е. И.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Каменцева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Н. В.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Устюгов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. — М., 1974.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Лакиер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 Б. Русская геральдика / А. Б.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Лакиер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. — М., 1990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6. Народы России: энциклопедия. — М.: Большая Российская энциклопедия, 2004.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7. Рябинина И. В. Происхождение человека / И. В. Рябинина. — СПб</w:t>
      </w: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., </w:t>
      </w:r>
      <w:proofErr w:type="gram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2006.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8. Сергеева Л. С. Человек: энциклопедия для малышей и всех, всех, всех. — М.: РОСМЭН, 1994.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Симоненко В. Д. Семейная экономика / В. Д. Симоненко, О. И.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Шелепина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. — М., 2000. — Гл. 1, 2.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Тишков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В. А. Российский народ: кн. для учителя / В. А.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Тишков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. — М., 2010.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11. Шведова И. Т. Азбука для детей и взрослых / И. Т. Шведова. — М., 1992. —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Вып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. 1. Экономика.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12. Школьник Ю. К. Человек: полная энциклопедия / Ю. К. Школьник. — М., 2006.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Интернет-ресурсы для учителя</w:t>
      </w:r>
      <w:proofErr w:type="gramStart"/>
      <w:r w:rsidRPr="00C03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:</w:t>
      </w:r>
      <w:proofErr w:type="gramEnd"/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http://www.president.kremlin.ru Президент Российской Федерации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http://www.jurizdat.ru Сайт Государственного учреждения издательства «Юридическая литература» Администрации Президента Российской Федерации http://www.gks.ru Федеральная служба государственной статистики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http://www.alleng.ru Образовательные ресурсы Интернета. Всем, кто учится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http://ug.ru Учительская газета. Электронная версия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http://www.uznay-prezidenta.ru Президент России — гражданам школьного возраста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http://www.chelt.ru Журнал «Человек и труд». Электронная версия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http://www.russianculture.ru Портал «Культура России»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http://www.glossary.ru Глоссарий по социальным наукам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http://www.ihtik.lib.ru Книги, словари, справочники, энциклопедии 110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Литература для учащихся: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1. Народы России: энциклопедия. — М.</w:t>
      </w: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Большая Российская энциклопедия, 2004.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2. Саплина Е. В. Путешествие в историю / Е. В. Саплина, А. И. Саплин. — М., 1999. — Разд. Фигуры на гербе.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3. Сергеева Л. С. Человек: энциклопедия: научно-популярное издание для детей / Л. С. Сергеева. — М., 2006.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4. Царство людей: энциклопедия для малышей и всех, всех, всех. — М., 2001.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5. Школьник Ю. К. Человек: полная энциклопедия / Ю. К. Школьник. — М., 2006.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Энциклопедия для детей. Т. 18. Человек. Ч. 2. Архитектура души. — М.: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Аванта+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, 2002.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Энциклопедия для детей. Т. 18. Человек. Ч. 3. Духовный мир человека. — М.: </w:t>
      </w:r>
      <w:proofErr w:type="spell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Аванта+</w:t>
      </w:r>
      <w:proofErr w:type="spell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, 2004.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http://www.russianculture.ru Портал «Культура России»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http://www.teenkids.ru Сайт для детей и подростков</w:t>
      </w:r>
    </w:p>
    <w:p w:rsidR="00E747FD" w:rsidRPr="00C03F59" w:rsidRDefault="00E747FD" w:rsidP="00E747FD">
      <w:pPr>
        <w:numPr>
          <w:ilvl w:val="0"/>
          <w:numId w:val="15"/>
        </w:numPr>
        <w:shd w:val="clear" w:color="auto" w:fill="FFFFFF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Требования к результатам обучения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 результате изучения обществознания ученик должен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знать /понимать:</w:t>
      </w:r>
    </w:p>
    <w:p w:rsidR="00E747FD" w:rsidRPr="00C03F59" w:rsidRDefault="00E747FD" w:rsidP="00E747FD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социальные свойства человека, его взаимодействие с другими людьми;</w:t>
      </w:r>
    </w:p>
    <w:p w:rsidR="00E747FD" w:rsidRPr="00C03F59" w:rsidRDefault="00E747FD" w:rsidP="00E747FD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сущность общества как формы совместной деятельности людей;</w:t>
      </w:r>
    </w:p>
    <w:p w:rsidR="00E747FD" w:rsidRPr="00C03F59" w:rsidRDefault="00E747FD" w:rsidP="00E747FD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характерные черты и признаки основных сфер жизни общества;</w:t>
      </w:r>
    </w:p>
    <w:p w:rsidR="00E747FD" w:rsidRPr="00C03F59" w:rsidRDefault="00E747FD" w:rsidP="00E747FD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и значение социальных норм, регулирующих общественные отношения;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уметь:</w:t>
      </w:r>
    </w:p>
    <w:p w:rsidR="00E747FD" w:rsidRPr="00C03F59" w:rsidRDefault="00E747FD" w:rsidP="00E747FD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E747FD" w:rsidRPr="00C03F59" w:rsidRDefault="00E747FD" w:rsidP="00E747FD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социальные объекты, суждения об обществе и человеке, выявлять их общие черты и различия;</w:t>
      </w:r>
    </w:p>
    <w:p w:rsidR="00E747FD" w:rsidRPr="00C03F59" w:rsidRDefault="00E747FD" w:rsidP="00E747FD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объяснять взаимосвязи изученных социальных объектов (включая взаимодействия человека и общества, общества и природы, сфер общественной жизни);</w:t>
      </w:r>
    </w:p>
    <w:p w:rsidR="00E747FD" w:rsidRPr="00C03F59" w:rsidRDefault="00E747FD" w:rsidP="00E747FD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приводить примеры социальных объектов определенного типа, социальных отношений; ситуаций, регулируемых различными видами социальных норм; деятельности людей в различных сферах;</w:t>
      </w:r>
    </w:p>
    <w:p w:rsidR="00E747FD" w:rsidRPr="00C03F59" w:rsidRDefault="00E747FD" w:rsidP="00E747FD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поведение людей с точки зрения социальных норм, экономической рациональности;</w:t>
      </w:r>
    </w:p>
    <w:p w:rsidR="00E747FD" w:rsidRPr="00C03F59" w:rsidRDefault="00E747FD" w:rsidP="00E747FD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решать познавательные и практические задачи в рамках изученного материала, отражающие типичные ситуации в различных сферах деятельности человека;</w:t>
      </w:r>
    </w:p>
    <w:p w:rsidR="00E747FD" w:rsidRPr="00C03F59" w:rsidRDefault="00E747FD" w:rsidP="00E747FD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поиск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E747FD" w:rsidRPr="00C03F59" w:rsidRDefault="00E747FD" w:rsidP="00E747FD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составлять простейшие виды правовых документов (записки, заявления, справки и т. п.)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использовать приобретенные знания и умения в практической деятельности и повседневной жизни:</w:t>
      </w:r>
    </w:p>
    <w:p w:rsidR="00E747FD" w:rsidRPr="00C03F59" w:rsidRDefault="00E747FD" w:rsidP="00E747F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полноценного выполнения типичных для подростка социальных ролей;</w:t>
      </w:r>
    </w:p>
    <w:p w:rsidR="00E747FD" w:rsidRPr="00C03F59" w:rsidRDefault="00E747FD" w:rsidP="00E747F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общей ориентации в актуальных общественных событиях и процессах;</w:t>
      </w:r>
    </w:p>
    <w:p w:rsidR="00E747FD" w:rsidRPr="00C03F59" w:rsidRDefault="00E747FD" w:rsidP="00E747F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нравственной и правовой оценки конкретных поступков людей;</w:t>
      </w:r>
    </w:p>
    <w:p w:rsidR="00E747FD" w:rsidRPr="00C03F59" w:rsidRDefault="00E747FD" w:rsidP="00E747F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реализации и защиты прав человека и гражданина, осознанного выполнения</w:t>
      </w: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гражданских обязанностей;</w:t>
      </w:r>
    </w:p>
    <w:p w:rsidR="00E747FD" w:rsidRPr="00C03F59" w:rsidRDefault="00E747FD" w:rsidP="00E747FD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первичного анализа и использования социальной информации.</w:t>
      </w:r>
    </w:p>
    <w:p w:rsidR="00E747FD" w:rsidRPr="00C03F59" w:rsidRDefault="00E747FD" w:rsidP="00E747FD">
      <w:pPr>
        <w:numPr>
          <w:ilvl w:val="0"/>
          <w:numId w:val="19"/>
        </w:numPr>
        <w:shd w:val="clear" w:color="auto" w:fill="FFFFFF"/>
        <w:spacing w:after="0" w:line="240" w:lineRule="auto"/>
        <w:ind w:left="10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Нормы оценки знаний за выполнение теста учащихся по обществознанию</w:t>
      </w:r>
    </w:p>
    <w:tbl>
      <w:tblPr>
        <w:tblW w:w="120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15"/>
        <w:gridCol w:w="2269"/>
        <w:gridCol w:w="2269"/>
        <w:gridCol w:w="2269"/>
        <w:gridCol w:w="2278"/>
      </w:tblGrid>
      <w:tr w:rsidR="00E747FD" w:rsidRPr="00C03F59" w:rsidTr="00E747FD">
        <w:trPr>
          <w:trHeight w:val="820"/>
        </w:trPr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 выполнения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0-35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36-60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61-85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86-100</w:t>
            </w:r>
          </w:p>
        </w:tc>
      </w:tr>
      <w:tr w:rsidR="00E747FD" w:rsidRPr="00C03F59" w:rsidTr="00E747FD">
        <w:trPr>
          <w:trHeight w:val="820"/>
        </w:trPr>
        <w:tc>
          <w:tcPr>
            <w:tcW w:w="2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1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19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</w:tr>
    </w:tbl>
    <w:p w:rsidR="00E747FD" w:rsidRPr="00C03F59" w:rsidRDefault="00E747FD" w:rsidP="00E747F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Нормы оценки знаний за творческие работы учащихся по обществознанию</w:t>
      </w:r>
    </w:p>
    <w:tbl>
      <w:tblPr>
        <w:tblW w:w="1064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68"/>
        <w:gridCol w:w="2705"/>
        <w:gridCol w:w="2294"/>
        <w:gridCol w:w="1987"/>
        <w:gridCol w:w="1987"/>
      </w:tblGrid>
      <w:tr w:rsidR="00E747FD" w:rsidRPr="00C03F59" w:rsidTr="00C03F59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Отметка / Содержание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5</w:t>
            </w:r>
          </w:p>
        </w:tc>
      </w:tr>
      <w:tr w:rsidR="00E747FD" w:rsidRPr="00C03F59" w:rsidTr="00C03F59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 информация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предмета не очевидна. Информация не точна или не дана.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Информация частично изложена.  В работе использован только один ресурс.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Достаточно точная информация. Использовано более одного ресурса.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Данная информация кратка и ясна. Использовано более одного ресурса.</w:t>
            </w:r>
          </w:p>
        </w:tc>
      </w:tr>
      <w:tr w:rsidR="00E747FD" w:rsidRPr="00C03F59" w:rsidTr="00C03F59"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раскрыта и не ясна тема урока. Объяснения некорректны, запутаны или не верны.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частично раскрыта. Некоторый материал изложен некорректно.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Сформулирована и раскрыта тема урока.</w:t>
            </w:r>
          </w:p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Ясно изложен материал.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Сформулирована и раскрыта тема урока.</w:t>
            </w:r>
          </w:p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Полностью изложены основные аспекты темы урока.</w:t>
            </w:r>
          </w:p>
        </w:tc>
      </w:tr>
      <w:tr w:rsidR="00E747FD" w:rsidRPr="00C03F59" w:rsidTr="00C03F59">
        <w:trPr>
          <w:trHeight w:val="1060"/>
        </w:trPr>
        <w:tc>
          <w:tcPr>
            <w:tcW w:w="1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Применение и проблемы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 определена  область применения данной темы. Процесс решения неточный или неправильный.</w:t>
            </w:r>
          </w:p>
        </w:tc>
        <w:tc>
          <w:tcPr>
            <w:tcW w:w="22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Отражены некоторые области применения темы. Процесс решения неполный.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Отражены области применения темы. Процесс решения практически завершен.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Отражены области применения темы. Изложена стратегия решения проблем.</w:t>
            </w:r>
          </w:p>
        </w:tc>
      </w:tr>
    </w:tbl>
    <w:p w:rsidR="00E747FD" w:rsidRPr="00C03F59" w:rsidRDefault="00E747FD" w:rsidP="00E747F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Критерии оценки </w:t>
      </w:r>
      <w:proofErr w:type="spellStart"/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мультимедийной</w:t>
      </w:r>
      <w:proofErr w:type="spellEnd"/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презентации</w:t>
      </w:r>
    </w:p>
    <w:tbl>
      <w:tblPr>
        <w:tblW w:w="1163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29"/>
        <w:gridCol w:w="1843"/>
        <w:gridCol w:w="1005"/>
        <w:gridCol w:w="2162"/>
      </w:tblGrid>
      <w:tr w:rsidR="00E747FD" w:rsidRPr="00C03F59" w:rsidTr="00C03F59">
        <w:trPr>
          <w:trHeight w:val="620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СОЗДАНИЕ</w:t>
            </w:r>
            <w:r w:rsidRPr="00C03F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FFFF"/>
                <w:sz w:val="24"/>
                <w:szCs w:val="24"/>
              </w:rPr>
              <w:t> </w:t>
            </w:r>
            <w:r w:rsidRPr="00C03F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СЛАЙДОВ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 группы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Оценка учителя</w:t>
            </w:r>
          </w:p>
        </w:tc>
      </w:tr>
      <w:tr w:rsidR="00E747FD" w:rsidRPr="00C03F59" w:rsidTr="00C03F59"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Титульный слайд с заголовком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E747FD" w:rsidRPr="00C03F59" w:rsidTr="00C03F59"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Минимальное количество – 10 слайдов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E747FD" w:rsidRPr="00C03F59" w:rsidTr="00C03F59"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Использование дополнительных эффектов </w:t>
            </w:r>
            <w:proofErr w:type="spellStart"/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PowerPoint</w:t>
            </w:r>
            <w:proofErr w:type="spellEnd"/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(смена слайдов, звук, графики)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E747FD" w:rsidRPr="00C03F59" w:rsidTr="00C03F59">
        <w:trPr>
          <w:trHeight w:val="240"/>
        </w:trPr>
        <w:tc>
          <w:tcPr>
            <w:tcW w:w="116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</w:t>
            </w:r>
          </w:p>
        </w:tc>
      </w:tr>
      <w:tr w:rsidR="00E747FD" w:rsidRPr="00C03F59" w:rsidTr="00C03F59">
        <w:trPr>
          <w:trHeight w:val="260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эффектов анимации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E747FD" w:rsidRPr="00C03F59" w:rsidTr="00C03F59"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Вставка графиков и таблиц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E747FD" w:rsidRPr="00C03F59" w:rsidTr="00C03F59"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Выводы, обоснованные с научной точки зрения, основанные на данных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E747FD" w:rsidRPr="00C03F59" w:rsidTr="00C03F59"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Грамотное создание и сохранение документов в папке рабочих материалов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E747FD" w:rsidRPr="00C03F59" w:rsidTr="00C03F59">
        <w:trPr>
          <w:trHeight w:val="180"/>
        </w:trPr>
        <w:tc>
          <w:tcPr>
            <w:tcW w:w="1163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ОРГАНИЗАЦИЯ</w:t>
            </w:r>
          </w:p>
        </w:tc>
      </w:tr>
      <w:tr w:rsidR="00E747FD" w:rsidRPr="00C03F59" w:rsidTr="00C03F59"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Текст хорошо </w:t>
            </w:r>
            <w:proofErr w:type="gramStart"/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написан</w:t>
            </w:r>
            <w:proofErr w:type="gramEnd"/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сформированные идеи ясно изложены и структурированы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E747FD" w:rsidRPr="00C03F59" w:rsidTr="00C03F59"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Слайды представлены в логической последовательности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E747FD" w:rsidRPr="00C03F59" w:rsidTr="00C03F59"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Красивое оформление презентации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E747FD" w:rsidRPr="00C03F59" w:rsidTr="00C03F59">
        <w:trPr>
          <w:trHeight w:val="260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Слайды распечатаны в формате заметок.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  <w:tr w:rsidR="00E747FD" w:rsidRPr="00C03F59" w:rsidTr="00C03F59">
        <w:trPr>
          <w:trHeight w:val="600"/>
        </w:trPr>
        <w:tc>
          <w:tcPr>
            <w:tcW w:w="6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ОБЩИЕ БАЛЛЫ</w:t>
            </w:r>
          </w:p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Окончательная оценка: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E747FD" w:rsidRPr="00C03F59" w:rsidRDefault="00E747FD" w:rsidP="00E747F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Нормы оценки знаний учащихся по обществознанию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(устный, письменный ответ)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Отметка «5»</w:t>
      </w: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в том случае, если учащийся или  экзаменующийся  в полном объеме выполняет предъявленные задания и демонстрирует следующие знания и умения:</w:t>
      </w:r>
    </w:p>
    <w:p w:rsidR="00E747FD" w:rsidRPr="00C03F59" w:rsidRDefault="00E747FD" w:rsidP="00E747FD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логично, развернуто излагать содержание вопроса, в котором  продемонстрировано умение описать то или  иное общественное явление или процесс;</w:t>
      </w:r>
    </w:p>
    <w:p w:rsidR="00E747FD" w:rsidRPr="00C03F59" w:rsidRDefault="00E747FD" w:rsidP="00E747FD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сравнивать несколько социальных объектов, процессов (или несколько источников), выделяя их существенные признаки, закономерности развития;</w:t>
      </w:r>
    </w:p>
    <w:p w:rsidR="00E747FD" w:rsidRPr="00C03F59" w:rsidRDefault="00E747FD" w:rsidP="00E747FD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делать вывод по вопросу и аргументировать его с теоретических позиций социальных наук;</w:t>
      </w:r>
    </w:p>
    <w:p w:rsidR="00E747FD" w:rsidRPr="00C03F59" w:rsidRDefault="00E747FD" w:rsidP="00E747FD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сопоставлять различные точки зрения, выдвигать аргументы в обоснование собственной позиции и контраргументы по отношению к иным взглядам;</w:t>
      </w:r>
    </w:p>
    <w:p w:rsidR="00E747FD" w:rsidRPr="00C03F59" w:rsidRDefault="00E747FD" w:rsidP="00E747FD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полученные знания при анализе конкретных ситуаций и планировать практические действия;</w:t>
      </w:r>
    </w:p>
    <w:p w:rsidR="00E747FD" w:rsidRPr="00C03F59" w:rsidRDefault="00E747FD" w:rsidP="00E747FD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действия субъектов социальной жизни с точки зрения социальных норм, экономической рациональности;</w:t>
      </w:r>
    </w:p>
    <w:p w:rsidR="00E747FD" w:rsidRPr="00C03F59" w:rsidRDefault="00E747FD" w:rsidP="00E747FD">
      <w:pPr>
        <w:numPr>
          <w:ilvl w:val="0"/>
          <w:numId w:val="20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раскрывать содержание основных обществоведческих терминов в контексте вопроса;  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Отметка «4»</w:t>
      </w: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в том случае, если учащийся или  экзаменующийся  </w:t>
      </w:r>
    </w:p>
    <w:p w:rsidR="00E747FD" w:rsidRPr="00C03F59" w:rsidRDefault="00E747FD" w:rsidP="00E747FD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продемонстрировал предъявляемые требования такие же, как и к ответу на «отлично», но при ответе допустил неточности, не искажающие общего правильного смысла;  </w:t>
      </w:r>
    </w:p>
    <w:p w:rsidR="00E747FD" w:rsidRPr="00C03F59" w:rsidRDefault="00E747FD" w:rsidP="00E747FD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верно</w:t>
      </w:r>
      <w:proofErr w:type="gramEnd"/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освятил тему вопроса, но не достаточно полно ее раскрыл;  </w:t>
      </w:r>
    </w:p>
    <w:p w:rsidR="00E747FD" w:rsidRPr="00C03F59" w:rsidRDefault="00E747FD" w:rsidP="00E747FD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продемонстрировал знание причинно-следственных связей, основных теоретических положений, но отдельные положения ответа не подтвердил фактами, не обосновал аргументами;  </w:t>
      </w:r>
    </w:p>
    <w:p w:rsidR="00E747FD" w:rsidRPr="00C03F59" w:rsidRDefault="00E747FD" w:rsidP="00E747FD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не смог самостоятельно дать необходимые поправки и дополнения;</w:t>
      </w:r>
    </w:p>
    <w:p w:rsidR="00E747FD" w:rsidRPr="00C03F59" w:rsidRDefault="00E747FD" w:rsidP="00E747FD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дал определения прозвучавшим при ответе понятиям;</w:t>
      </w:r>
    </w:p>
    <w:p w:rsidR="00E747FD" w:rsidRPr="00C03F59" w:rsidRDefault="00E747FD" w:rsidP="00E747FD">
      <w:pPr>
        <w:numPr>
          <w:ilvl w:val="0"/>
          <w:numId w:val="21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дал ответы на уточняющие вопросы.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Отметка «3»</w:t>
      </w: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в том случае, если учащийся или  экзаменующийся</w:t>
      </w:r>
    </w:p>
    <w:p w:rsidR="00E747FD" w:rsidRPr="00C03F59" w:rsidRDefault="00E747FD" w:rsidP="00E747FD">
      <w:pPr>
        <w:numPr>
          <w:ilvl w:val="0"/>
          <w:numId w:val="2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демонстрирует умение описывать то или иное общественное явление, объяснять его с помощью конкретных примеров;</w:t>
      </w:r>
    </w:p>
    <w:p w:rsidR="00E747FD" w:rsidRPr="00C03F59" w:rsidRDefault="00E747FD" w:rsidP="00E747FD">
      <w:pPr>
        <w:numPr>
          <w:ilvl w:val="0"/>
          <w:numId w:val="2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 делает элементарные выводы;</w:t>
      </w:r>
    </w:p>
    <w:p w:rsidR="00E747FD" w:rsidRPr="00C03F59" w:rsidRDefault="00E747FD" w:rsidP="00E747FD">
      <w:pPr>
        <w:numPr>
          <w:ilvl w:val="0"/>
          <w:numId w:val="2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путается в терминах;</w:t>
      </w:r>
    </w:p>
    <w:p w:rsidR="00E747FD" w:rsidRPr="00C03F59" w:rsidRDefault="00E747FD" w:rsidP="00E747FD">
      <w:pPr>
        <w:numPr>
          <w:ilvl w:val="0"/>
          <w:numId w:val="2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не может сравнить несколько социальных объектов или точек зрения;</w:t>
      </w:r>
    </w:p>
    <w:p w:rsidR="00E747FD" w:rsidRPr="00C03F59" w:rsidRDefault="00E747FD" w:rsidP="00E747FD">
      <w:pPr>
        <w:numPr>
          <w:ilvl w:val="0"/>
          <w:numId w:val="2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не может аргументировать собственную позицию;</w:t>
      </w:r>
    </w:p>
    <w:p w:rsidR="00E747FD" w:rsidRPr="00C03F59" w:rsidRDefault="00E747FD" w:rsidP="00E747FD">
      <w:pPr>
        <w:numPr>
          <w:ilvl w:val="0"/>
          <w:numId w:val="2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 затрудняется в применении знаний на практике при решении конкретных ситуаций;</w:t>
      </w:r>
    </w:p>
    <w:p w:rsidR="00E747FD" w:rsidRPr="00C03F59" w:rsidRDefault="00E747FD" w:rsidP="00E747FD">
      <w:pPr>
        <w:numPr>
          <w:ilvl w:val="0"/>
          <w:numId w:val="22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справляется с заданием лишь после наводящих вопросов.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Отметка «2»</w:t>
      </w: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в том случае, если учащийся или  экзаменующийся  </w:t>
      </w:r>
    </w:p>
    <w:p w:rsidR="00E747FD" w:rsidRPr="00C03F59" w:rsidRDefault="00E747FD" w:rsidP="00E747FD">
      <w:pPr>
        <w:numPr>
          <w:ilvl w:val="0"/>
          <w:numId w:val="2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не увидел проблему, но не смог ее сформулировать;</w:t>
      </w:r>
    </w:p>
    <w:p w:rsidR="00E747FD" w:rsidRPr="00C03F59" w:rsidRDefault="00E747FD" w:rsidP="00E747FD">
      <w:pPr>
        <w:numPr>
          <w:ilvl w:val="0"/>
          <w:numId w:val="2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не раскрыл проблему;</w:t>
      </w:r>
    </w:p>
    <w:p w:rsidR="00E747FD" w:rsidRPr="00C03F59" w:rsidRDefault="00E747FD" w:rsidP="00E747FD">
      <w:pPr>
        <w:numPr>
          <w:ilvl w:val="0"/>
          <w:numId w:val="23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представил информацию не в контексте задания;</w:t>
      </w:r>
    </w:p>
    <w:p w:rsidR="00E747FD" w:rsidRPr="00C03F59" w:rsidRDefault="00E747FD" w:rsidP="00E747FD">
      <w:pPr>
        <w:numPr>
          <w:ilvl w:val="0"/>
          <w:numId w:val="23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color w:val="000000"/>
          <w:sz w:val="24"/>
          <w:szCs w:val="24"/>
        </w:rPr>
        <w:t>или отказался отвечать (уважительная причина отсутствует).</w:t>
      </w:r>
    </w:p>
    <w:p w:rsidR="00E747FD" w:rsidRPr="00C03F59" w:rsidRDefault="00E747FD" w:rsidP="00E747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Учебно-тематическое планирование </w:t>
      </w:r>
      <w:proofErr w:type="gramStart"/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gramEnd"/>
    </w:p>
    <w:p w:rsidR="00E747FD" w:rsidRPr="00C03F59" w:rsidRDefault="00E747FD" w:rsidP="00E747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обществознанию</w:t>
      </w:r>
    </w:p>
    <w:tbl>
      <w:tblPr>
        <w:tblW w:w="8338" w:type="dxa"/>
        <w:tblInd w:w="25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70"/>
        <w:gridCol w:w="3775"/>
        <w:gridCol w:w="2693"/>
      </w:tblGrid>
      <w:tr w:rsidR="00E747FD" w:rsidRPr="00C03F59" w:rsidTr="00E747FD">
        <w:trPr>
          <w:trHeight w:val="1060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Разделы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E747FD" w:rsidRPr="00C03F59" w:rsidTr="00E747FD">
        <w:trPr>
          <w:trHeight w:val="560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Вводный урок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747FD" w:rsidRPr="00C03F59" w:rsidTr="00E747FD">
        <w:trPr>
          <w:trHeight w:val="620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747FD" w:rsidRPr="00C03F59" w:rsidTr="00E747FD">
        <w:trPr>
          <w:trHeight w:val="620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E747FD" w:rsidRPr="00C03F59" w:rsidTr="00E747FD">
        <w:trPr>
          <w:trHeight w:val="620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747FD" w:rsidRPr="00C03F59" w:rsidTr="00E747FD">
        <w:trPr>
          <w:trHeight w:val="620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E747FD" w:rsidRPr="00C03F59" w:rsidTr="00E747FD">
        <w:trPr>
          <w:trHeight w:val="620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Родина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E747FD" w:rsidRPr="00C03F59" w:rsidTr="00E747FD">
        <w:trPr>
          <w:trHeight w:val="620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Заключительные уроки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747FD" w:rsidRPr="00C03F59" w:rsidTr="00E747FD">
        <w:trPr>
          <w:trHeight w:val="620"/>
        </w:trPr>
        <w:tc>
          <w:tcPr>
            <w:tcW w:w="1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7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E747FD" w:rsidRPr="00C03F59" w:rsidRDefault="00E747FD" w:rsidP="00E747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</w:tr>
    </w:tbl>
    <w:p w:rsidR="00E747FD" w:rsidRPr="00C03F59" w:rsidRDefault="00E747FD" w:rsidP="00E747F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Календарно-тематическое планирование</w:t>
      </w:r>
    </w:p>
    <w:p w:rsidR="00E747FD" w:rsidRPr="00C03F59" w:rsidRDefault="00E747FD" w:rsidP="00E747FD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F5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Обществознание (34 ч.)</w:t>
      </w:r>
    </w:p>
    <w:tbl>
      <w:tblPr>
        <w:tblW w:w="10632" w:type="dxa"/>
        <w:tblInd w:w="-17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"/>
        <w:gridCol w:w="1425"/>
        <w:gridCol w:w="567"/>
        <w:gridCol w:w="599"/>
        <w:gridCol w:w="3937"/>
        <w:gridCol w:w="3544"/>
      </w:tblGrid>
      <w:tr w:rsidR="00C03F59" w:rsidRPr="00C03F59" w:rsidTr="00C03F59">
        <w:trPr>
          <w:gridAfter w:val="2"/>
          <w:wAfter w:w="7481" w:type="dxa"/>
          <w:trHeight w:val="276"/>
        </w:trPr>
        <w:tc>
          <w:tcPr>
            <w:tcW w:w="5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Содержание (раздела, темы)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5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 урока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3F59" w:rsidRPr="00C03F59" w:rsidRDefault="00C03F59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5" w:type="dxa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3F59" w:rsidRPr="00C03F59" w:rsidRDefault="00C03F59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3F59" w:rsidRPr="00C03F59" w:rsidRDefault="00C03F59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3F59" w:rsidRPr="00C03F59" w:rsidRDefault="00C03F59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Предметные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3F59" w:rsidRPr="00C03F59" w:rsidRDefault="00C03F59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Вводный урок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Вводный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 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термины: обществознание</w:t>
            </w:r>
          </w:p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 научиться:</w:t>
            </w:r>
          </w:p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учебником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Прочитать раздел «Как работать с учебником», подготовить ответ на вопросы рубрики «Вспомним» (с. 10).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Загадка человека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ИНМ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ind w:lef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называть отличие человека от животного; работать с текстом учебника.</w:t>
            </w:r>
          </w:p>
          <w:p w:rsidR="00C03F59" w:rsidRPr="00C03F59" w:rsidRDefault="00C03F59" w:rsidP="00E747FD">
            <w:pPr>
              <w:spacing w:after="0" w:line="240" w:lineRule="auto"/>
              <w:ind w:lef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 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анализировать</w:t>
            </w:r>
          </w:p>
          <w:p w:rsidR="00C03F59" w:rsidRPr="00C03F59" w:rsidRDefault="00C03F59" w:rsidP="00E747FD">
            <w:pPr>
              <w:spacing w:after="0" w:line="180" w:lineRule="atLeast"/>
              <w:ind w:lef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схемы и таблицы; высказывать собственное мнение, суждения.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Прочитать § 1, ответить на вопросы рубрики «Проверим себя», выполнить задания № 2, 3 рубрики «В классе и дома». При наличии у пятиклассников опыта проектной работы можно предложить выполнить задание № 4. При работе над проектом «Кто на кого похож» учащиеся должны подобрать необходимые материалы (фотографии внешне похожих людей, в том числе свои собственные и фотографии своих родственников), используя при этом информацию различных сайтов.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4-5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ind w:left="-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Отрочество — </w:t>
            </w:r>
            <w:proofErr w:type="gramStart"/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особая</w:t>
            </w:r>
            <w:proofErr w:type="gramEnd"/>
          </w:p>
          <w:p w:rsidR="00C03F59" w:rsidRPr="00C03F59" w:rsidRDefault="00C03F59" w:rsidP="00E747FD">
            <w:pPr>
              <w:spacing w:after="0" w:line="180" w:lineRule="atLeast"/>
              <w:ind w:left="-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пора жизни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ind w:lef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определять свое место среди сверстников и взрослых, 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пони</w:t>
            </w:r>
          </w:p>
          <w:p w:rsidR="00C03F59" w:rsidRPr="00C03F59" w:rsidRDefault="00C03F59" w:rsidP="00E747FD">
            <w:pPr>
              <w:spacing w:after="0" w:line="240" w:lineRule="auto"/>
              <w:ind w:lef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 себя.</w:t>
            </w:r>
          </w:p>
          <w:p w:rsidR="00C03F59" w:rsidRPr="00C03F59" w:rsidRDefault="00C03F59" w:rsidP="00E747FD">
            <w:pPr>
              <w:spacing w:after="0" w:line="240" w:lineRule="auto"/>
              <w:ind w:lef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анализировать</w:t>
            </w:r>
          </w:p>
          <w:p w:rsidR="00C03F59" w:rsidRPr="00C03F59" w:rsidRDefault="00C03F59" w:rsidP="00E747FD">
            <w:pPr>
              <w:spacing w:after="0" w:line="180" w:lineRule="atLeast"/>
              <w:ind w:lef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свои поступки, чувства, состояния, приобретаемый опыт; работать в группах и парах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Выучить § 2, выполнить задания в рабочей тетради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по теме «Человек»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ПОУ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ind w:lef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Научаться: 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свое место среди сверстников и взрослых, пони</w:t>
            </w:r>
          </w:p>
          <w:p w:rsidR="00C03F59" w:rsidRPr="00C03F59" w:rsidRDefault="00C03F59" w:rsidP="00E747FD">
            <w:pPr>
              <w:spacing w:after="0" w:line="240" w:lineRule="auto"/>
              <w:ind w:lef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 себя.</w:t>
            </w:r>
          </w:p>
          <w:p w:rsidR="00C03F59" w:rsidRPr="00C03F59" w:rsidRDefault="00C03F59" w:rsidP="00E747FD">
            <w:pPr>
              <w:spacing w:after="0" w:line="180" w:lineRule="atLeast"/>
              <w:ind w:lef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Получат возможность </w:t>
            </w:r>
            <w:proofErr w:type="spellStart"/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научиться</w:t>
            </w:r>
            <w:proofErr w:type="gramStart"/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proofErr w:type="gramEnd"/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ыявлять</w:t>
            </w:r>
            <w:proofErr w:type="spellEnd"/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особенности общения подростков со сверстниками, со старшими и с младшими по возрасту партнёрами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задания рубрики «В классе и дома»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и семейные отношения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изучать историю своей семьи; определять ее функции; характеризовать семейно-прав</w:t>
            </w:r>
            <w:proofErr w:type="gramStart"/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вые отношения.</w:t>
            </w:r>
          </w:p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 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составлять генеалогическое древо; работать с текстом учебника; анализировать таблицы; решать логические задачи; высказывать собственное мнение, суждения.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Прочитать § 3, выполнить задания № 2 и 3 (§ 3) в рабочей тетради.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Семейное хозяйство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характеризовать семейно-правовые отношения.</w:t>
            </w:r>
          </w:p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 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анализировать важные признаки семьи, такие как совместный труд и ведение домашнего хозяйства; работать с текстом учебника; решать логические задачи; высказывать собственное мнение, суждения.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Прочитать § 4. Выполнить задания рубрики «В классе и дома».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ind w:left="-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Свободное</w:t>
            </w:r>
          </w:p>
          <w:p w:rsidR="00C03F59" w:rsidRPr="00C03F59" w:rsidRDefault="00C03F59" w:rsidP="00E747FD">
            <w:pPr>
              <w:spacing w:after="0" w:line="180" w:lineRule="atLeast"/>
              <w:ind w:left="-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ind w:lef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организовывать свое свободное время.</w:t>
            </w:r>
          </w:p>
          <w:p w:rsidR="00C03F59" w:rsidRPr="00C03F59" w:rsidRDefault="00C03F59" w:rsidP="00E747FD">
            <w:pPr>
              <w:spacing w:after="0" w:line="180" w:lineRule="atLeast"/>
              <w:ind w:lef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работать с текстом учебника; высказывать собственное мнение, суждения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задания № 6, 8 (§ 5) в рабочей тетради.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по теме</w:t>
            </w:r>
          </w:p>
          <w:p w:rsidR="00C03F59" w:rsidRPr="00C03F59" w:rsidRDefault="00C03F59" w:rsidP="00E747FD">
            <w:pPr>
              <w:spacing w:after="0" w:line="180" w:lineRule="atLeast"/>
              <w:ind w:left="-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«Семья»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ПОУ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ind w:lef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организовывать свое свободное время; характеризовать семью как частичку общества, как первый социальный институт, в котором проходит основная часть</w:t>
            </w:r>
          </w:p>
          <w:p w:rsidR="00C03F59" w:rsidRPr="00C03F59" w:rsidRDefault="00C03F59" w:rsidP="00E747FD">
            <w:pPr>
              <w:spacing w:after="0" w:line="240" w:lineRule="auto"/>
              <w:ind w:lef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 человека.</w:t>
            </w:r>
          </w:p>
          <w:p w:rsidR="00C03F59" w:rsidRPr="00C03F59" w:rsidRDefault="00C03F59" w:rsidP="00E747FD">
            <w:pPr>
              <w:spacing w:after="0" w:line="180" w:lineRule="atLeast"/>
              <w:ind w:left="-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работать с текстом учебника; высказывать собственное мнение, суждения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задания рубрики «В классе и дома»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12-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Образован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ие в жизни человека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бинированный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lastRenderedPageBreak/>
              <w:t>Научатся: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определять мотивы 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обучения детей в школе.</w:t>
            </w:r>
          </w:p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 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работать с текстом учебника; высказывать собственное мнение, суждения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Прочитать § 6. Выполнить 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задания рубрики «В классе и дома» и творческие задания в рабочей тетради.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14-15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Образование и самообразование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организовывать собственную учебную деятельность, познакомятся с формами самообразования.</w:t>
            </w:r>
          </w:p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 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работать с текстом учебника; высказывать собственное мнение, суждения.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задания в рабочей тетради по данной теме.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Одноклассники, сверстники, друзья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выстраивать свои отношения с одноклассниками.</w:t>
            </w:r>
          </w:p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работать с текстом учебника; высказывать собственное мнение,</w:t>
            </w:r>
          </w:p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Ответить на вопросы и выполнить задания в учебнике.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по теме</w:t>
            </w:r>
          </w:p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«Школа»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ПОУ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организовывать свое учебное время; определять цели обучения.</w:t>
            </w:r>
          </w:p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Получат возможность </w:t>
            </w:r>
            <w:proofErr w:type="spellStart"/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научиться</w:t>
            </w:r>
            <w:proofErr w:type="gramStart"/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аботать</w:t>
            </w:r>
            <w:proofErr w:type="spellEnd"/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текстом учебника; высказывать собственное мнение,</w:t>
            </w:r>
          </w:p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Повторить изученные параграфы, выполнить задания рубрики «В классе и дома»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18-19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- основа жизни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ИНМ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определять значение труда в жизни</w:t>
            </w:r>
          </w:p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человека.</w:t>
            </w:r>
          </w:p>
          <w:p w:rsidR="00C03F59" w:rsidRPr="00C03F59" w:rsidRDefault="00C03F59" w:rsidP="00E747FD">
            <w:pPr>
              <w:spacing w:after="0" w:line="180" w:lineRule="atLeast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 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работать с текстом учебника; высказывать собственное мнение, суждения.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Прочитать § 9. Выполнить задания в рабочей тетради и учебнике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20-21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 и творчество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Комбинированнй</w:t>
            </w:r>
            <w:proofErr w:type="spellEnd"/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определять значение труда в жизни человека.</w:t>
            </w:r>
          </w:p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 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работать с текстом учебника; высказывать собственное мнение, суждения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Прочитать 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§ 10. Выполнить задания в рабочей тетради, подготовить отчёт о посещении музея.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22-23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по теме «Труд»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ПОУ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организовывать свою трудовую деятельность; определять свои отношения с одноклассниками.</w:t>
            </w:r>
          </w:p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 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работать с текстом учебника; высказывать собственное мнение, суждения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Прочитать § 9, 10, выполнить задания практикума (с. 90) и рабочей тетради.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24-25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Родина — Россия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ИНМ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 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понятие «федерация»; объяснять, что значит быть патриотом.</w:t>
            </w:r>
          </w:p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 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работать с текстом учебника; высказывать собственное 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мнение,</w:t>
            </w:r>
          </w:p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суждения.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Выполнить задания рубрики «В классе и дома».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26-27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Государственные</w:t>
            </w:r>
          </w:p>
          <w:p w:rsidR="00C03F59" w:rsidRPr="00C03F59" w:rsidRDefault="00C03F59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символы</w:t>
            </w:r>
          </w:p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 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государственные символы.</w:t>
            </w:r>
          </w:p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 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составлять генеалогическое древо;</w:t>
            </w:r>
          </w:p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текстом учебника; анализировать таблицы; решать логические задачи; высказывать собственное мнение, суждения.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задания в рабочей тетради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28-29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Гражданин</w:t>
            </w:r>
          </w:p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Комбинированный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определять права и обязанности гражданина Российской Федерации.</w:t>
            </w:r>
          </w:p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 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работать с текстом учебника; анализировать таблицы; решать логические задачи; высказывать собственное мнение, суждения.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задания и ответить на вопросы в учебнике, выполнить задания в рабочей тетради.</w:t>
            </w:r>
          </w:p>
        </w:tc>
      </w:tr>
      <w:tr w:rsidR="00C03F59" w:rsidRPr="00C03F59" w:rsidTr="00C03F59">
        <w:trPr>
          <w:trHeight w:val="1366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30-31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- многонациональный народ</w:t>
            </w:r>
          </w:p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(комбинированный)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ИНМ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 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уважением относиться к образу жизни</w:t>
            </w:r>
          </w:p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культуре разных народов.</w:t>
            </w:r>
          </w:p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 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работать с текстом учебника; анализировать таблицы; решать</w:t>
            </w:r>
          </w:p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Логические задачи высказывать собственное мнение, суждения.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Ответить на вопросы и выполнить задания № 1, 2, 7, задание № 8 (по желанию учащихся) в учебнике.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32-33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по теме</w:t>
            </w:r>
          </w:p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«Родина»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ПОУ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Научатся: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определять права и обязанности гражданина Российской Федерации.</w:t>
            </w:r>
          </w:p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Получат возможность научиться:</w:t>
            </w: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работать с текстом учебника; высказывать собственное мнение, суждения.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Выполнить задания практикума по теме «Родина»</w:t>
            </w:r>
          </w:p>
        </w:tc>
      </w:tr>
      <w:tr w:rsidR="00C03F59" w:rsidRPr="00C03F59" w:rsidTr="00C03F59">
        <w:trPr>
          <w:trHeight w:val="180"/>
        </w:trPr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Заключительный урок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180" w:lineRule="atLeast"/>
              <w:ind w:lef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03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ПОУ</w:t>
            </w:r>
          </w:p>
        </w:tc>
        <w:tc>
          <w:tcPr>
            <w:tcW w:w="39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3F59" w:rsidRPr="00C03F59" w:rsidRDefault="00C03F59" w:rsidP="00E747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</w:pPr>
          </w:p>
        </w:tc>
      </w:tr>
    </w:tbl>
    <w:p w:rsidR="00F51B95" w:rsidRPr="00E747FD" w:rsidRDefault="00F51B95">
      <w:pPr>
        <w:rPr>
          <w:rFonts w:ascii="Times New Roman" w:hAnsi="Times New Roman" w:cs="Times New Roman"/>
          <w:sz w:val="24"/>
          <w:szCs w:val="28"/>
        </w:rPr>
      </w:pPr>
    </w:p>
    <w:sectPr w:rsidR="00F51B95" w:rsidRPr="00E747FD" w:rsidSect="00C03F59">
      <w:pgSz w:w="11906" w:h="16838"/>
      <w:pgMar w:top="567" w:right="1134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E5873"/>
    <w:multiLevelType w:val="multilevel"/>
    <w:tmpl w:val="032A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F464A58"/>
    <w:multiLevelType w:val="multilevel"/>
    <w:tmpl w:val="B5BA46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664574"/>
    <w:multiLevelType w:val="multilevel"/>
    <w:tmpl w:val="57C4523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B37826"/>
    <w:multiLevelType w:val="multilevel"/>
    <w:tmpl w:val="172087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F6651A"/>
    <w:multiLevelType w:val="multilevel"/>
    <w:tmpl w:val="E65E6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C12E3E"/>
    <w:multiLevelType w:val="multilevel"/>
    <w:tmpl w:val="57D86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3C5D2C"/>
    <w:multiLevelType w:val="multilevel"/>
    <w:tmpl w:val="512EB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F23519E"/>
    <w:multiLevelType w:val="multilevel"/>
    <w:tmpl w:val="9E7EF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5727CE"/>
    <w:multiLevelType w:val="multilevel"/>
    <w:tmpl w:val="A238C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541E6A"/>
    <w:multiLevelType w:val="multilevel"/>
    <w:tmpl w:val="A61E3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7C6EDC"/>
    <w:multiLevelType w:val="multilevel"/>
    <w:tmpl w:val="9F8AD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FA51C6"/>
    <w:multiLevelType w:val="multilevel"/>
    <w:tmpl w:val="BDACF45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6B3FB1"/>
    <w:multiLevelType w:val="multilevel"/>
    <w:tmpl w:val="75A82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2E27F81"/>
    <w:multiLevelType w:val="multilevel"/>
    <w:tmpl w:val="A6A4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86D04EF"/>
    <w:multiLevelType w:val="multilevel"/>
    <w:tmpl w:val="DA00F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C13211"/>
    <w:multiLevelType w:val="multilevel"/>
    <w:tmpl w:val="01A8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C7F306D"/>
    <w:multiLevelType w:val="multilevel"/>
    <w:tmpl w:val="FBEE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7D740D"/>
    <w:multiLevelType w:val="multilevel"/>
    <w:tmpl w:val="AA74D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350277"/>
    <w:multiLevelType w:val="multilevel"/>
    <w:tmpl w:val="7DF0C4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35048C"/>
    <w:multiLevelType w:val="multilevel"/>
    <w:tmpl w:val="32FC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DF92AFF"/>
    <w:multiLevelType w:val="multilevel"/>
    <w:tmpl w:val="85349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CC4796"/>
    <w:multiLevelType w:val="multilevel"/>
    <w:tmpl w:val="F4D8CB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2503C30"/>
    <w:multiLevelType w:val="multilevel"/>
    <w:tmpl w:val="5E347B3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7"/>
  </w:num>
  <w:num w:numId="3">
    <w:abstractNumId w:val="10"/>
  </w:num>
  <w:num w:numId="4">
    <w:abstractNumId w:val="7"/>
  </w:num>
  <w:num w:numId="5">
    <w:abstractNumId w:val="1"/>
  </w:num>
  <w:num w:numId="6">
    <w:abstractNumId w:val="3"/>
  </w:num>
  <w:num w:numId="7">
    <w:abstractNumId w:val="18"/>
  </w:num>
  <w:num w:numId="8">
    <w:abstractNumId w:val="15"/>
  </w:num>
  <w:num w:numId="9">
    <w:abstractNumId w:val="14"/>
  </w:num>
  <w:num w:numId="10">
    <w:abstractNumId w:val="19"/>
  </w:num>
  <w:num w:numId="11">
    <w:abstractNumId w:val="6"/>
  </w:num>
  <w:num w:numId="12">
    <w:abstractNumId w:val="22"/>
  </w:num>
  <w:num w:numId="13">
    <w:abstractNumId w:val="21"/>
  </w:num>
  <w:num w:numId="14">
    <w:abstractNumId w:val="20"/>
  </w:num>
  <w:num w:numId="15">
    <w:abstractNumId w:val="2"/>
  </w:num>
  <w:num w:numId="16">
    <w:abstractNumId w:val="5"/>
  </w:num>
  <w:num w:numId="17">
    <w:abstractNumId w:val="12"/>
  </w:num>
  <w:num w:numId="18">
    <w:abstractNumId w:val="16"/>
  </w:num>
  <w:num w:numId="19">
    <w:abstractNumId w:val="11"/>
  </w:num>
  <w:num w:numId="20">
    <w:abstractNumId w:val="0"/>
  </w:num>
  <w:num w:numId="21">
    <w:abstractNumId w:val="8"/>
  </w:num>
  <w:num w:numId="22">
    <w:abstractNumId w:val="13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47FD"/>
    <w:rsid w:val="008D67F5"/>
    <w:rsid w:val="00C03F59"/>
    <w:rsid w:val="00C9326B"/>
    <w:rsid w:val="00D04D02"/>
    <w:rsid w:val="00E747FD"/>
    <w:rsid w:val="00F51B95"/>
    <w:rsid w:val="00FD1A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E7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5">
    <w:name w:val="c35"/>
    <w:basedOn w:val="a0"/>
    <w:rsid w:val="00E747FD"/>
  </w:style>
  <w:style w:type="character" w:customStyle="1" w:styleId="c6">
    <w:name w:val="c6"/>
    <w:basedOn w:val="a0"/>
    <w:rsid w:val="00E747FD"/>
  </w:style>
  <w:style w:type="paragraph" w:customStyle="1" w:styleId="c1">
    <w:name w:val="c1"/>
    <w:basedOn w:val="a"/>
    <w:rsid w:val="00E7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6">
    <w:name w:val="c76"/>
    <w:basedOn w:val="a0"/>
    <w:rsid w:val="00E747FD"/>
  </w:style>
  <w:style w:type="paragraph" w:customStyle="1" w:styleId="c45">
    <w:name w:val="c45"/>
    <w:basedOn w:val="a"/>
    <w:rsid w:val="00E7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1">
    <w:name w:val="c71"/>
    <w:basedOn w:val="a"/>
    <w:rsid w:val="00E7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E747FD"/>
  </w:style>
  <w:style w:type="character" w:customStyle="1" w:styleId="c68">
    <w:name w:val="c68"/>
    <w:basedOn w:val="a0"/>
    <w:rsid w:val="00E747FD"/>
  </w:style>
  <w:style w:type="paragraph" w:customStyle="1" w:styleId="c7">
    <w:name w:val="c7"/>
    <w:basedOn w:val="a"/>
    <w:rsid w:val="00E7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4">
    <w:name w:val="c44"/>
    <w:basedOn w:val="a0"/>
    <w:rsid w:val="00E747FD"/>
  </w:style>
  <w:style w:type="character" w:customStyle="1" w:styleId="c52">
    <w:name w:val="c52"/>
    <w:basedOn w:val="a0"/>
    <w:rsid w:val="00E747FD"/>
  </w:style>
  <w:style w:type="character" w:customStyle="1" w:styleId="c65">
    <w:name w:val="c65"/>
    <w:basedOn w:val="a0"/>
    <w:rsid w:val="00E747FD"/>
  </w:style>
  <w:style w:type="character" w:customStyle="1" w:styleId="c12">
    <w:name w:val="c12"/>
    <w:basedOn w:val="a0"/>
    <w:rsid w:val="00E747FD"/>
  </w:style>
  <w:style w:type="character" w:customStyle="1" w:styleId="c24">
    <w:name w:val="c24"/>
    <w:basedOn w:val="a0"/>
    <w:rsid w:val="00E747FD"/>
  </w:style>
  <w:style w:type="character" w:customStyle="1" w:styleId="c5">
    <w:name w:val="c5"/>
    <w:basedOn w:val="a0"/>
    <w:rsid w:val="00E747FD"/>
  </w:style>
  <w:style w:type="character" w:customStyle="1" w:styleId="c14">
    <w:name w:val="c14"/>
    <w:basedOn w:val="a0"/>
    <w:rsid w:val="00E747FD"/>
  </w:style>
  <w:style w:type="paragraph" w:customStyle="1" w:styleId="c0">
    <w:name w:val="c0"/>
    <w:basedOn w:val="a"/>
    <w:rsid w:val="00E747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31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4453</Words>
  <Characters>25385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6</cp:revision>
  <cp:lastPrinted>2019-12-02T20:17:00Z</cp:lastPrinted>
  <dcterms:created xsi:type="dcterms:W3CDTF">2019-12-01T15:50:00Z</dcterms:created>
  <dcterms:modified xsi:type="dcterms:W3CDTF">2020-01-07T14:02:00Z</dcterms:modified>
</cp:coreProperties>
</file>