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64" w:rsidRDefault="00081364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6938" w:rsidRDefault="00F23DE9" w:rsidP="00A2693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  </w:t>
      </w:r>
      <w:r w:rsidR="00A26938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  <w:r w:rsidR="00A26938">
        <w:rPr>
          <w:rFonts w:ascii="Times New Roman" w:hAnsi="Times New Roman" w:cs="Times New Roman"/>
          <w:sz w:val="28"/>
          <w:szCs w:val="28"/>
        </w:rPr>
        <w:br/>
        <w:t xml:space="preserve"> «</w:t>
      </w:r>
      <w:proofErr w:type="spellStart"/>
      <w:r w:rsidR="00A26938">
        <w:rPr>
          <w:rFonts w:ascii="Times New Roman" w:hAnsi="Times New Roman" w:cs="Times New Roman"/>
          <w:sz w:val="28"/>
          <w:szCs w:val="28"/>
        </w:rPr>
        <w:t>Усемикентская</w:t>
      </w:r>
      <w:proofErr w:type="spellEnd"/>
      <w:r w:rsidR="00A2693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r w:rsidR="00A26938">
        <w:rPr>
          <w:rFonts w:ascii="Times New Roman" w:hAnsi="Times New Roman" w:cs="Times New Roman"/>
          <w:sz w:val="28"/>
          <w:szCs w:val="28"/>
        </w:rPr>
        <w:br/>
        <w:t xml:space="preserve"> МО «</w:t>
      </w:r>
      <w:proofErr w:type="spellStart"/>
      <w:r w:rsidR="00A26938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A26938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A26938" w:rsidRDefault="00A26938" w:rsidP="00A26938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26938" w:rsidRDefault="00A26938" w:rsidP="00A26938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Русский язык в 11 классе</w:t>
      </w:r>
    </w:p>
    <w:p w:rsidR="00A26938" w:rsidRDefault="00A26938" w:rsidP="00A26938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Тема урока</w:t>
      </w:r>
    </w:p>
    <w:p w:rsidR="00A26938" w:rsidRDefault="00A26938" w:rsidP="00A2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</w:pPr>
      <w:r w:rsidRPr="00A26938">
        <w:rPr>
          <w:rFonts w:ascii="Times New Roman" w:eastAsia="Times New Roman" w:hAnsi="Times New Roman" w:cs="Times New Roman"/>
          <w:color w:val="000000"/>
          <w:sz w:val="40"/>
          <w:szCs w:val="28"/>
        </w:rPr>
        <w:t>«</w:t>
      </w:r>
      <w:r w:rsidRPr="00A2693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Текст и его признаки.</w:t>
      </w:r>
    </w:p>
    <w:p w:rsidR="00A26938" w:rsidRPr="00A26938" w:rsidRDefault="00A26938" w:rsidP="00A2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Стиль и тип речи текста.</w:t>
      </w:r>
    </w:p>
    <w:p w:rsidR="00A26938" w:rsidRPr="00A26938" w:rsidRDefault="00A26938" w:rsidP="00A2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Стилистический анализ текста</w:t>
      </w:r>
      <w:proofErr w:type="gramStart"/>
      <w:r w:rsidRPr="00A26938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</w:rPr>
        <w:t>.»</w:t>
      </w:r>
      <w:proofErr w:type="gramEnd"/>
    </w:p>
    <w:p w:rsidR="00A26938" w:rsidRDefault="00A26938" w:rsidP="00A26938">
      <w:pPr>
        <w:pStyle w:val="a4"/>
        <w:jc w:val="center"/>
        <w:rPr>
          <w:rFonts w:eastAsia="Times New Roman"/>
          <w:bCs/>
          <w:color w:val="000000"/>
          <w:sz w:val="32"/>
        </w:rPr>
      </w:pPr>
    </w:p>
    <w:p w:rsidR="00A26938" w:rsidRDefault="00A26938" w:rsidP="00A26938">
      <w:pPr>
        <w:pStyle w:val="a4"/>
        <w:rPr>
          <w:rFonts w:eastAsia="Times New Roman"/>
          <w:bCs/>
          <w:color w:val="000000"/>
          <w:sz w:val="36"/>
        </w:rPr>
      </w:pP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Составила – учительница русского языка </w:t>
      </w: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и литературы                                                                                                         </w:t>
      </w:r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Казакмирзаевна</w:t>
      </w:r>
      <w:proofErr w:type="spellEnd"/>
    </w:p>
    <w:p w:rsidR="00A26938" w:rsidRDefault="00A26938" w:rsidP="00A2693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A26938" w:rsidRDefault="00A26938" w:rsidP="00A269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12792">
        <w:rPr>
          <w:rFonts w:ascii="Times New Roman" w:hAnsi="Times New Roman" w:cs="Times New Roman"/>
          <w:sz w:val="28"/>
          <w:szCs w:val="28"/>
        </w:rPr>
        <w:t xml:space="preserve">                            2017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A26938" w:rsidRDefault="00A26938" w:rsidP="00A2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6938" w:rsidRDefault="00A26938" w:rsidP="00A2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6938" w:rsidRDefault="00A26938" w:rsidP="00A2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3DE9" w:rsidRPr="00F23DE9" w:rsidRDefault="00F23DE9" w:rsidP="00A26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УРОКА:</w:t>
      </w:r>
    </w:p>
    <w:p w:rsidR="00F23DE9" w:rsidRPr="00F23DE9" w:rsidRDefault="00F23DE9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урока: </w:t>
      </w: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 и его признаки. Стиль и тип речи текста.  </w:t>
      </w:r>
    </w:p>
    <w:p w:rsidR="00F23DE9" w:rsidRPr="00F23DE9" w:rsidRDefault="00F23DE9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Стилистический анализ текста.</w:t>
      </w:r>
    </w:p>
    <w:p w:rsidR="00F23DE9" w:rsidRPr="00F23DE9" w:rsidRDefault="00F23DE9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Восприятие и осмысление изучаемого материала  по теме «Текст и его признаки. Стиль и тип речи текста. Стилистический анализ текстов»</w:t>
      </w:r>
    </w:p>
    <w:p w:rsidR="00F23DE9" w:rsidRPr="00F23DE9" w:rsidRDefault="00F23DE9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23DE9" w:rsidRPr="00F23DE9" w:rsidRDefault="00F23DE9" w:rsidP="00F23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обучающие:</w:t>
      </w:r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> углубить знания  о тексте, его признаках, функционально - смысловых стилях и типах речи; совершенствовать умение определять стилистическую принадлежность текста, тип речи, работать с текстом в формате ЕГЭ;</w:t>
      </w:r>
    </w:p>
    <w:p w:rsidR="00F23DE9" w:rsidRPr="00F23DE9" w:rsidRDefault="00F23DE9" w:rsidP="00F23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развивающие:</w:t>
      </w:r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активизировать познавательную деятельность учащихся; развивать мыслительные процессы, память, внимание, творческие  способности учащихся; развивать современный </w:t>
      </w:r>
      <w:proofErr w:type="spellStart"/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компетентностный</w:t>
      </w:r>
      <w:proofErr w:type="spellEnd"/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 к процессу образования.</w:t>
      </w:r>
    </w:p>
    <w:p w:rsidR="00F23DE9" w:rsidRPr="00F23DE9" w:rsidRDefault="00F23DE9" w:rsidP="00F23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воспитательные:</w:t>
      </w:r>
      <w:r w:rsidRPr="00F23DE9">
        <w:rPr>
          <w:rFonts w:ascii="Times New Roman" w:eastAsia="Times New Roman" w:hAnsi="Times New Roman" w:cs="Times New Roman"/>
          <w:color w:val="000000"/>
          <w:sz w:val="28"/>
          <w:szCs w:val="28"/>
        </w:rPr>
        <w:t>  воспитывать  нравственные и эстетические качества  личности, любовь к родине.</w:t>
      </w:r>
    </w:p>
    <w:p w:rsidR="00F23DE9" w:rsidRPr="00F23DE9" w:rsidRDefault="00F23DE9" w:rsidP="00F23DE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ХОД  УРОКА:</w:t>
      </w:r>
    </w:p>
    <w:p w:rsidR="00F23DE9" w:rsidRPr="00F23DE9" w:rsidRDefault="00F23DE9" w:rsidP="00F23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ОРГ. МОМЕНТ.</w:t>
      </w:r>
    </w:p>
    <w:p w:rsidR="00F23DE9" w:rsidRPr="00F23DE9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3D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2.Фронтальный  опрос с опорой на интерактивную таблицу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-  Текст. Что это такое?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 - Всякий ли набор предложений является текстом?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 - Какие вы знаете признаки текста?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 - Как связываются предложения в тексте?</w:t>
      </w:r>
      <w:r w:rsidRPr="00A269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3.ПРАКТИЧЕСКАЯ РАБОТА – ЗАДАНИЕ 2,3 из модуля СТРОЕНИЕ ТЕКСТА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4.Стиль и тип речи текста.  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Слово учителя  (из аналитического отчёта  ФИПИ): </w:t>
      </w: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«...Разграничение стилей речи не представляет трудности для выпускников. Чаще они ошибаются при определении типа речи, особенно рассуждения в тех случаях, когда в нём нет ярко выраженного тезиса и его доказательства, а речь идёт об объяснении чего-либо. Такой текст ученики обычно склонны относить к повествованию, отталкиваясь, вероятно, от широкого, но не терминологического, а бытового значения слова: </w:t>
      </w:r>
      <w:r w:rsidRPr="00A269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повествовать </w:t>
      </w: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— значит, рассказывать о чём-либо, вообще что-то говорить...».</w:t>
      </w:r>
    </w:p>
    <w:p w:rsidR="00F23DE9" w:rsidRPr="00A26938" w:rsidRDefault="00F23DE9" w:rsidP="00F23DE9">
      <w:pPr>
        <w:shd w:val="clear" w:color="auto" w:fill="FFFFFF"/>
        <w:spacing w:after="0" w:line="240" w:lineRule="auto"/>
        <w:ind w:left="96" w:right="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 - Какие типы речи вы знаете? (ПОВЕСТВОВАНИЕ, ОПИСАНИЕ, РАССУЖДЕНИЕ).</w:t>
      </w:r>
    </w:p>
    <w:p w:rsidR="00F23DE9" w:rsidRPr="00A26938" w:rsidRDefault="00F23DE9" w:rsidP="00F23DE9">
      <w:pPr>
        <w:shd w:val="clear" w:color="auto" w:fill="FFFFFF"/>
        <w:spacing w:after="0" w:line="240" w:lineRule="auto"/>
        <w:ind w:left="96" w:right="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А вот при определении типа речи можно воспользоваться приёмом «фотографирования»: можно «сфотографировать» весь текст одним кадром — описание, если можно сделать ряд кадров — повествование, нельзя «сфотографировать» — рассуждение.</w:t>
      </w:r>
      <w:proofErr w:type="gramEnd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Нужно учитывать и тот факт, что тексты только одного типа речи в заданиях ЕГЭ практически не встречаются.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Книжные (функциональные стили) 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— стили, характеризующиеся письменной формой выражения (поэтому называются «книжными»), у каждого из которых есть строго закрепленная цель, свои определенные жанры и языковые особенности. Также их называют «функциональными, т.к. они выделяются не 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в связи со своей письменной формой выражения, но и в соответствии с их употреблением (функционированием) в определенных сферах человеческой деятельности и в соответствии с назначением языка. Выделяется три основных функциональных стиля: официально-деловой,  научный и публицистический.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- По каким признакам можно определить стилистическую принадлежность речи? (В зависимости от сферы общения (Где и с кем мы говорим), с какой целью,  каком  жанре представлена наша речь, особенность речи, языковые средства).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- Расскажите об особенностях официально- делового стиля речи,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- научного,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- художественного,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 - публицистического.</w:t>
      </w:r>
    </w:p>
    <w:p w:rsidR="002D0656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Публицистический стиль 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— один из функциональных стилей русского языка, служащий для передачи информации, воздействия на читателя и слушателя (призванный в чем-то его убедить, к чему-то призвать). Сферой употребления данного стиля являются средства массовой информации (пресса, телевидение, радиовещание) и ораторские выступления (например, речи политиков на встречах с избирателями), в </w:t>
      </w:r>
      <w:proofErr w:type="gramStart"/>
      <w:r w:rsidRPr="00A26938"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 с чем выделяются три основных публицистических </w:t>
      </w:r>
      <w:proofErr w:type="spellStart"/>
      <w:r w:rsidRPr="00A26938">
        <w:rPr>
          <w:rFonts w:ascii="Times New Roman" w:eastAsia="Times New Roman" w:hAnsi="Times New Roman" w:cs="Times New Roman"/>
          <w:sz w:val="28"/>
          <w:szCs w:val="28"/>
        </w:rPr>
        <w:t>подстиля</w:t>
      </w:r>
      <w:proofErr w:type="spellEnd"/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: газетно-публицистический, </w:t>
      </w:r>
      <w:proofErr w:type="spellStart"/>
      <w:r w:rsidRPr="00A26938">
        <w:rPr>
          <w:rFonts w:ascii="Times New Roman" w:eastAsia="Times New Roman" w:hAnsi="Times New Roman" w:cs="Times New Roman"/>
          <w:sz w:val="28"/>
          <w:szCs w:val="28"/>
        </w:rPr>
        <w:t>радиотележурналистский</w:t>
      </w:r>
      <w:proofErr w:type="spellEnd"/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 и ораторский.</w:t>
      </w:r>
    </w:p>
    <w:p w:rsidR="002D0656" w:rsidRPr="00A26938" w:rsidRDefault="002D0656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269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5.ПРАКТИЧЕСКАЯ РАБОТА – ЗАДАНИЕ 1-4 из модуля СТИЛИ РЕЧИ ПРАКТИКА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6. ПРОВЕРКА Д. З.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На дом вам  был  дан текст. Вы должны были определить его стиль, тип речи и написать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сочинение в формате ЕГЭ.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ЧИТАЕТ ТЕКСТ,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УЧЕНИК ДЕЛАЕТ СООБЩЕНИЕ О КАРТИНЕ </w:t>
      </w:r>
      <w:proofErr w:type="spellStart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Леонардо-д</w:t>
      </w:r>
      <w:proofErr w:type="gramStart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End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Винчи «Тайная вечеря»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Затем ПРОВЕРКА Д. З.</w:t>
      </w:r>
    </w:p>
    <w:p w:rsidR="0055428B" w:rsidRPr="00A26938" w:rsidRDefault="0055428B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7. УГЛУБЛЕНИЕ ЗНАНИЙ ПО ТЕМЕ УРОКА</w:t>
      </w:r>
    </w:p>
    <w:p w:rsidR="0055428B" w:rsidRPr="00A26938" w:rsidRDefault="0055428B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ЕГЭ исходные тексты, предложенные для анализа, в основном публицистические или художественные. </w:t>
      </w:r>
      <w:r w:rsidR="002D0656" w:rsidRPr="00A26938">
        <w:rPr>
          <w:rFonts w:ascii="Times New Roman" w:eastAsia="Times New Roman" w:hAnsi="Times New Roman" w:cs="Times New Roman"/>
          <w:sz w:val="28"/>
          <w:szCs w:val="28"/>
          <w:u w:val="single"/>
        </w:rPr>
        <w:t>Как определить их стилевую принадлежность.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i/>
          <w:iCs/>
          <w:sz w:val="28"/>
          <w:szCs w:val="28"/>
        </w:rPr>
        <w:t>На этот случай есть общее правило: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чтобы определить стиль речи, следует внимательно прочитать предложенный текст, подумать о том, в какой речевой ситуации используется этот текст (где, с кем, зачем). Если он может быть использован в научной литературе, то это научный стиль,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периодической печати — </w:t>
      </w:r>
      <w:proofErr w:type="gramStart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публицистический</w:t>
      </w:r>
      <w:proofErr w:type="gramEnd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художественной литературе — </w:t>
      </w:r>
      <w:proofErr w:type="gramStart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художественный</w:t>
      </w:r>
      <w:proofErr w:type="gramEnd"/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23DE9" w:rsidRPr="00A26938" w:rsidRDefault="00F23DE9" w:rsidP="00F23DE9">
      <w:pPr>
        <w:shd w:val="clear" w:color="auto" w:fill="FFFFFF"/>
        <w:spacing w:after="0" w:line="240" w:lineRule="auto"/>
        <w:ind w:left="120" w:right="68" w:firstLine="3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Существует мнение, что в определении стилевой принадлежности текста</w:t>
      </w:r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 помогают языковые средства выразительности. Это так, но полагаться только на них нельзя, так как и художественный, и публицистический тексты могут быть созданы с помощью одних и </w:t>
      </w:r>
      <w:proofErr w:type="gramStart"/>
      <w:r w:rsidRPr="00A26938">
        <w:rPr>
          <w:rFonts w:ascii="Times New Roman" w:eastAsia="Times New Roman" w:hAnsi="Times New Roman" w:cs="Times New Roman"/>
          <w:sz w:val="28"/>
          <w:szCs w:val="28"/>
        </w:rPr>
        <w:t>тех</w:t>
      </w:r>
      <w:proofErr w:type="gramEnd"/>
      <w:r w:rsidRPr="00A26938">
        <w:rPr>
          <w:rFonts w:ascii="Times New Roman" w:eastAsia="Times New Roman" w:hAnsi="Times New Roman" w:cs="Times New Roman"/>
          <w:sz w:val="28"/>
          <w:szCs w:val="28"/>
        </w:rPr>
        <w:t xml:space="preserve"> же средств.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sz w:val="28"/>
          <w:szCs w:val="28"/>
        </w:rPr>
        <w:t>Следующая таблица также поможет разобраться в этом вопросе.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61"/>
        <w:gridCol w:w="5670"/>
      </w:tblGrid>
      <w:tr w:rsidR="00F23DE9" w:rsidRPr="00A26938" w:rsidTr="002D065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bookmarkStart w:id="0" w:name="5b6a5c92b758daf6b30d34fa39760b901e8f8406"/>
            <w:bookmarkStart w:id="1" w:name="0"/>
            <w:bookmarkEnd w:id="0"/>
            <w:bookmarkEnd w:id="1"/>
            <w:r w:rsidRPr="00A26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Публицистический стиль</w:t>
            </w:r>
          </w:p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Художественный стиль</w:t>
            </w:r>
          </w:p>
        </w:tc>
      </w:tr>
      <w:tr w:rsidR="00F23DE9" w:rsidRPr="00A26938" w:rsidTr="002D0656">
        <w:trPr>
          <w:trHeight w:val="10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Публицистика отражает </w:t>
            </w:r>
            <w:r w:rsidRPr="00A269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реальную </w:t>
            </w: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литература создаёт правдоподобный, но вымышленный ми</w:t>
            </w:r>
            <w:r w:rsidR="002D0656"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F23DE9" w:rsidRPr="00A26938" w:rsidTr="002D065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Темы и проблемы публицистики касаются каждого человека, поэтому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— автор не может безразлично писать о вопросах, волнующих общество, оттого слово в публицистике эмоционально;</w:t>
            </w:r>
          </w:p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— автор </w:t>
            </w:r>
            <w:r w:rsidRPr="00A269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исследует и анализирует общие </w:t>
            </w:r>
            <w:proofErr w:type="spellStart"/>
            <w:r w:rsidRPr="00A269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проблемы</w:t>
            </w:r>
            <w:proofErr w:type="gramStart"/>
            <w:r w:rsidRPr="00A269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нформируя</w:t>
            </w:r>
            <w:proofErr w:type="spellEnd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них  читателя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исследует и анализирует общие темы и проблемы на конкретных, индивидуальных примерах;</w:t>
            </w:r>
          </w:p>
        </w:tc>
      </w:tr>
      <w:tr w:rsidR="00F23DE9" w:rsidRPr="00A26938" w:rsidTr="002D065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-Автор страстно и открыто отстаивает  свою точку зрения;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автор даёт прямые оценки явлениям и событиям;</w:t>
            </w:r>
          </w:p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автор </w:t>
            </w:r>
            <w:r w:rsidRPr="00A2693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формирует общественное мнение, воздействуя силой своих убеждений на разум читателей.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автор рисует образы, картины, мысли, поступки, действия для того, чтобы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ать возможность читателю представить описываемые события;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)п</w:t>
            </w:r>
            <w:proofErr w:type="gramEnd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ередать свои эмоции;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оздействуя на эмоции читателя, вызвать ответные чувства и переживания.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автор чаще всего не даёт прямых оценок событиям, героям или их действиям: читатель сам должен это сделать;</w:t>
            </w:r>
          </w:p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авторская оценка чаще всего раскрывается косвенно через портрет героя, речь, пейзаж, интерьер и т.д.</w:t>
            </w:r>
          </w:p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- функция убеждения в художественном стиле вторична.</w:t>
            </w:r>
          </w:p>
        </w:tc>
      </w:tr>
      <w:tr w:rsidR="00F23DE9" w:rsidRPr="00A26938" w:rsidTr="002D065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В тексте публицистического стиля чёткая  структура:</w:t>
            </w:r>
          </w:p>
          <w:p w:rsidR="00F23DE9" w:rsidRPr="00A26938" w:rsidRDefault="00F23DE9" w:rsidP="00F23DE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6938">
              <w:rPr>
                <w:rFonts w:ascii="Times New Roman" w:eastAsia="Times New Roman" w:hAnsi="Times New Roman" w:cs="Times New Roman"/>
                <w:sz w:val="28"/>
                <w:szCs w:val="28"/>
              </w:rPr>
              <w:t>Тезис – доказательства - вывод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DE9" w:rsidRPr="00A26938" w:rsidRDefault="00F23DE9" w:rsidP="00F23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428B" w:rsidRPr="00A26938" w:rsidRDefault="0055428B" w:rsidP="005542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5428B" w:rsidRPr="00A26938" w:rsidRDefault="0055428B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A269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8.ПРАКТИЧЕСКАЯ РАБОТА- ЗАДАНИЕ 4 из модуля СТРОЕНИЕ ТЕКСТА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9. ЗНАКОМСТВО  И РАБОТА С ТЕКСТОМ В ФОРМАТЕ ЕГЭ</w:t>
      </w:r>
    </w:p>
    <w:p w:rsidR="00F23DE9" w:rsidRPr="00A26938" w:rsidRDefault="00F23DE9" w:rsidP="00F23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693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10.РЕФЛЕКСИЯ. ОЦЕНКИ. ДОМ. ЗАД.</w:t>
      </w: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2D0656" w:rsidRPr="00A26938" w:rsidRDefault="002D0656" w:rsidP="00F23DE9">
      <w:pPr>
        <w:pStyle w:val="a3"/>
        <w:shd w:val="clear" w:color="auto" w:fill="FFFFFF"/>
        <w:spacing w:before="0" w:beforeAutospacing="0" w:after="0" w:afterAutospacing="0" w:line="297" w:lineRule="atLeast"/>
        <w:rPr>
          <w:sz w:val="28"/>
          <w:szCs w:val="28"/>
        </w:rPr>
      </w:pPr>
    </w:p>
    <w:p w:rsidR="00F23DE9" w:rsidRPr="00F23DE9" w:rsidRDefault="00F23DE9">
      <w:pPr>
        <w:rPr>
          <w:sz w:val="28"/>
          <w:szCs w:val="28"/>
        </w:rPr>
      </w:pPr>
    </w:p>
    <w:sectPr w:rsidR="00F23DE9" w:rsidRPr="00F23DE9" w:rsidSect="00A26938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3DE9"/>
    <w:rsid w:val="00074E91"/>
    <w:rsid w:val="00081364"/>
    <w:rsid w:val="00091F48"/>
    <w:rsid w:val="00137A5A"/>
    <w:rsid w:val="002D0656"/>
    <w:rsid w:val="003F3F74"/>
    <w:rsid w:val="004100A7"/>
    <w:rsid w:val="00412792"/>
    <w:rsid w:val="0055428B"/>
    <w:rsid w:val="007C2353"/>
    <w:rsid w:val="00A26938"/>
    <w:rsid w:val="00DF2269"/>
    <w:rsid w:val="00F162CF"/>
    <w:rsid w:val="00F23DE9"/>
    <w:rsid w:val="00F2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2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3DE9"/>
  </w:style>
  <w:style w:type="character" w:customStyle="1" w:styleId="c7">
    <w:name w:val="c7"/>
    <w:basedOn w:val="a0"/>
    <w:rsid w:val="00F23DE9"/>
  </w:style>
  <w:style w:type="character" w:customStyle="1" w:styleId="c13">
    <w:name w:val="c13"/>
    <w:basedOn w:val="a0"/>
    <w:rsid w:val="00F23DE9"/>
  </w:style>
  <w:style w:type="paragraph" w:customStyle="1" w:styleId="c2">
    <w:name w:val="c2"/>
    <w:basedOn w:val="a"/>
    <w:rsid w:val="00F2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2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23DE9"/>
  </w:style>
  <w:style w:type="character" w:customStyle="1" w:styleId="c11">
    <w:name w:val="c11"/>
    <w:basedOn w:val="a0"/>
    <w:rsid w:val="00F23DE9"/>
  </w:style>
  <w:style w:type="paragraph" w:customStyle="1" w:styleId="c21">
    <w:name w:val="c21"/>
    <w:basedOn w:val="a"/>
    <w:rsid w:val="00F2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23DE9"/>
  </w:style>
  <w:style w:type="paragraph" w:styleId="a4">
    <w:name w:val="Subtitle"/>
    <w:basedOn w:val="a"/>
    <w:next w:val="a"/>
    <w:link w:val="a5"/>
    <w:uiPriority w:val="11"/>
    <w:qFormat/>
    <w:rsid w:val="00A26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26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655D-4591-46CB-864E-D3F6D193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9</cp:revision>
  <cp:lastPrinted>2019-12-01T06:29:00Z</cp:lastPrinted>
  <dcterms:created xsi:type="dcterms:W3CDTF">2019-03-15T09:15:00Z</dcterms:created>
  <dcterms:modified xsi:type="dcterms:W3CDTF">2020-01-07T14:26:00Z</dcterms:modified>
</cp:coreProperties>
</file>