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364" w:rsidRDefault="00081364" w:rsidP="00F23D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26938" w:rsidRDefault="00F23DE9" w:rsidP="00A26938">
      <w:pPr>
        <w:tabs>
          <w:tab w:val="left" w:pos="198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F23D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   </w:t>
      </w:r>
      <w:r w:rsidR="00A26938">
        <w:rPr>
          <w:rFonts w:ascii="Times New Roman" w:hAnsi="Times New Roman" w:cs="Times New Roman"/>
          <w:sz w:val="28"/>
          <w:szCs w:val="28"/>
        </w:rPr>
        <w:t>Муниципальное казенное образовательное учреждение</w:t>
      </w:r>
      <w:r w:rsidR="00A26938">
        <w:rPr>
          <w:rFonts w:ascii="Times New Roman" w:hAnsi="Times New Roman" w:cs="Times New Roman"/>
          <w:sz w:val="28"/>
          <w:szCs w:val="28"/>
        </w:rPr>
        <w:br/>
        <w:t xml:space="preserve"> «</w:t>
      </w:r>
      <w:proofErr w:type="spellStart"/>
      <w:r w:rsidR="00A26938">
        <w:rPr>
          <w:rFonts w:ascii="Times New Roman" w:hAnsi="Times New Roman" w:cs="Times New Roman"/>
          <w:sz w:val="28"/>
          <w:szCs w:val="28"/>
        </w:rPr>
        <w:t>Усемикентская</w:t>
      </w:r>
      <w:proofErr w:type="spellEnd"/>
      <w:r w:rsidR="00A26938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 </w:t>
      </w:r>
      <w:r w:rsidR="00A26938">
        <w:rPr>
          <w:rFonts w:ascii="Times New Roman" w:hAnsi="Times New Roman" w:cs="Times New Roman"/>
          <w:sz w:val="28"/>
          <w:szCs w:val="28"/>
        </w:rPr>
        <w:br/>
        <w:t xml:space="preserve"> МО «</w:t>
      </w:r>
      <w:proofErr w:type="spellStart"/>
      <w:r w:rsidR="00A26938">
        <w:rPr>
          <w:rFonts w:ascii="Times New Roman" w:hAnsi="Times New Roman" w:cs="Times New Roman"/>
          <w:sz w:val="28"/>
          <w:szCs w:val="28"/>
        </w:rPr>
        <w:t>Каякентский</w:t>
      </w:r>
      <w:proofErr w:type="spellEnd"/>
      <w:r w:rsidR="00A26938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A26938" w:rsidRDefault="00A26938" w:rsidP="00A26938">
      <w:pPr>
        <w:tabs>
          <w:tab w:val="left" w:pos="198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26938" w:rsidRDefault="00A26938" w:rsidP="00A26938">
      <w:pPr>
        <w:tabs>
          <w:tab w:val="left" w:pos="19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A26938" w:rsidRDefault="00A26938" w:rsidP="00A26938">
      <w:pPr>
        <w:tabs>
          <w:tab w:val="left" w:pos="19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A26938" w:rsidRDefault="00A26938" w:rsidP="00A26938">
      <w:pPr>
        <w:tabs>
          <w:tab w:val="left" w:pos="1985"/>
        </w:tabs>
        <w:jc w:val="center"/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b/>
          <w:sz w:val="40"/>
          <w:szCs w:val="28"/>
        </w:rPr>
        <w:t>Русский язык в 11 классе</w:t>
      </w:r>
    </w:p>
    <w:p w:rsidR="00A26938" w:rsidRDefault="00A26938" w:rsidP="00A26938">
      <w:pPr>
        <w:tabs>
          <w:tab w:val="left" w:pos="1985"/>
        </w:tabs>
        <w:jc w:val="center"/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b/>
          <w:sz w:val="40"/>
          <w:szCs w:val="28"/>
        </w:rPr>
        <w:t>Тема урока</w:t>
      </w:r>
    </w:p>
    <w:p w:rsidR="00A26938" w:rsidRDefault="00A26938" w:rsidP="00A269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28"/>
        </w:rPr>
      </w:pPr>
      <w:r w:rsidRPr="00A26938">
        <w:rPr>
          <w:rFonts w:ascii="Times New Roman" w:eastAsia="Times New Roman" w:hAnsi="Times New Roman" w:cs="Times New Roman"/>
          <w:color w:val="000000"/>
          <w:sz w:val="40"/>
          <w:szCs w:val="28"/>
        </w:rPr>
        <w:t>«</w:t>
      </w:r>
      <w:r w:rsidRPr="00A26938">
        <w:rPr>
          <w:rFonts w:ascii="Times New Roman" w:eastAsia="Times New Roman" w:hAnsi="Times New Roman" w:cs="Times New Roman"/>
          <w:b/>
          <w:bCs/>
          <w:color w:val="000000"/>
          <w:sz w:val="40"/>
          <w:szCs w:val="28"/>
        </w:rPr>
        <w:t>Текст и его признаки.</w:t>
      </w:r>
    </w:p>
    <w:p w:rsidR="00A26938" w:rsidRPr="00A26938" w:rsidRDefault="00A26938" w:rsidP="00A269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28"/>
        </w:rPr>
      </w:pPr>
      <w:r w:rsidRPr="00A26938">
        <w:rPr>
          <w:rFonts w:ascii="Times New Roman" w:eastAsia="Times New Roman" w:hAnsi="Times New Roman" w:cs="Times New Roman"/>
          <w:b/>
          <w:bCs/>
          <w:color w:val="000000"/>
          <w:sz w:val="40"/>
          <w:szCs w:val="28"/>
        </w:rPr>
        <w:t>Стиль и тип речи текста.</w:t>
      </w:r>
    </w:p>
    <w:p w:rsidR="00A26938" w:rsidRPr="00A26938" w:rsidRDefault="00A26938" w:rsidP="00A269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28"/>
        </w:rPr>
      </w:pPr>
      <w:r w:rsidRPr="00A26938">
        <w:rPr>
          <w:rFonts w:ascii="Times New Roman" w:eastAsia="Times New Roman" w:hAnsi="Times New Roman" w:cs="Times New Roman"/>
          <w:b/>
          <w:bCs/>
          <w:color w:val="000000"/>
          <w:sz w:val="40"/>
          <w:szCs w:val="28"/>
        </w:rPr>
        <w:t>Стилистический анализ текста</w:t>
      </w:r>
      <w:proofErr w:type="gramStart"/>
      <w:r w:rsidRPr="00A26938">
        <w:rPr>
          <w:rFonts w:ascii="Times New Roman" w:eastAsia="Times New Roman" w:hAnsi="Times New Roman" w:cs="Times New Roman"/>
          <w:b/>
          <w:bCs/>
          <w:color w:val="000000"/>
          <w:sz w:val="40"/>
          <w:szCs w:val="28"/>
        </w:rPr>
        <w:t>.»</w:t>
      </w:r>
      <w:proofErr w:type="gramEnd"/>
    </w:p>
    <w:p w:rsidR="00A26938" w:rsidRDefault="00A26938" w:rsidP="00A26938">
      <w:pPr>
        <w:pStyle w:val="a4"/>
        <w:jc w:val="center"/>
        <w:rPr>
          <w:rFonts w:eastAsia="Times New Roman"/>
          <w:bCs/>
          <w:color w:val="000000"/>
          <w:sz w:val="32"/>
        </w:rPr>
      </w:pPr>
    </w:p>
    <w:p w:rsidR="00A26938" w:rsidRDefault="00A26938" w:rsidP="00A26938">
      <w:pPr>
        <w:pStyle w:val="a4"/>
        <w:rPr>
          <w:rFonts w:eastAsia="Times New Roman"/>
          <w:bCs/>
          <w:color w:val="000000"/>
          <w:sz w:val="36"/>
        </w:rPr>
      </w:pPr>
    </w:p>
    <w:p w:rsidR="00A26938" w:rsidRDefault="00A26938" w:rsidP="00A26938">
      <w:pPr>
        <w:tabs>
          <w:tab w:val="left" w:pos="1985"/>
        </w:tabs>
        <w:rPr>
          <w:rFonts w:ascii="Times New Roman" w:hAnsi="Times New Roman" w:cs="Times New Roman"/>
          <w:sz w:val="28"/>
          <w:szCs w:val="28"/>
        </w:rPr>
      </w:pPr>
    </w:p>
    <w:p w:rsidR="00A26938" w:rsidRDefault="00A26938" w:rsidP="00A26938">
      <w:pPr>
        <w:tabs>
          <w:tab w:val="left" w:pos="19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6938" w:rsidRDefault="00A26938" w:rsidP="00A26938">
      <w:pPr>
        <w:tabs>
          <w:tab w:val="left" w:pos="19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Составила – учительница русского языка </w:t>
      </w:r>
    </w:p>
    <w:p w:rsidR="00A26938" w:rsidRDefault="00A26938" w:rsidP="00A26938">
      <w:pPr>
        <w:tabs>
          <w:tab w:val="left" w:pos="19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и литературы                                                                                                         </w:t>
      </w:r>
    </w:p>
    <w:p w:rsidR="00A26938" w:rsidRDefault="00A26938" w:rsidP="00A26938">
      <w:pPr>
        <w:tabs>
          <w:tab w:val="left" w:pos="19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Алибекова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Аида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Казакмирзаевна</w:t>
      </w:r>
      <w:proofErr w:type="spellEnd"/>
    </w:p>
    <w:p w:rsidR="00A26938" w:rsidRDefault="00A26938" w:rsidP="00A26938">
      <w:pPr>
        <w:tabs>
          <w:tab w:val="left" w:pos="1985"/>
        </w:tabs>
        <w:rPr>
          <w:rFonts w:ascii="Times New Roman" w:hAnsi="Times New Roman" w:cs="Times New Roman"/>
          <w:sz w:val="28"/>
          <w:szCs w:val="28"/>
        </w:rPr>
      </w:pPr>
    </w:p>
    <w:p w:rsidR="00A26938" w:rsidRDefault="00A26938" w:rsidP="00A26938">
      <w:pPr>
        <w:tabs>
          <w:tab w:val="left" w:pos="1985"/>
        </w:tabs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</w:t>
      </w:r>
    </w:p>
    <w:p w:rsidR="00A26938" w:rsidRDefault="00A26938" w:rsidP="00A26938">
      <w:pPr>
        <w:tabs>
          <w:tab w:val="left" w:pos="1985"/>
        </w:tabs>
        <w:ind w:left="-284"/>
        <w:rPr>
          <w:rFonts w:ascii="Times New Roman" w:hAnsi="Times New Roman" w:cs="Times New Roman"/>
          <w:sz w:val="28"/>
          <w:szCs w:val="28"/>
        </w:rPr>
      </w:pPr>
    </w:p>
    <w:p w:rsidR="00A26938" w:rsidRDefault="00A26938" w:rsidP="00A26938">
      <w:pPr>
        <w:tabs>
          <w:tab w:val="left" w:pos="1985"/>
        </w:tabs>
        <w:ind w:left="-284"/>
        <w:rPr>
          <w:rFonts w:ascii="Times New Roman" w:hAnsi="Times New Roman" w:cs="Times New Roman"/>
          <w:sz w:val="28"/>
          <w:szCs w:val="28"/>
        </w:rPr>
      </w:pPr>
    </w:p>
    <w:p w:rsidR="00A26938" w:rsidRDefault="00A26938" w:rsidP="00A26938">
      <w:pPr>
        <w:tabs>
          <w:tab w:val="left" w:pos="1985"/>
        </w:tabs>
        <w:ind w:left="-284"/>
        <w:rPr>
          <w:rFonts w:ascii="Times New Roman" w:hAnsi="Times New Roman" w:cs="Times New Roman"/>
          <w:sz w:val="28"/>
          <w:szCs w:val="28"/>
        </w:rPr>
      </w:pPr>
    </w:p>
    <w:p w:rsidR="00A26938" w:rsidRDefault="00A26938" w:rsidP="00A26938">
      <w:pPr>
        <w:tabs>
          <w:tab w:val="left" w:pos="1985"/>
        </w:tabs>
        <w:ind w:left="-284"/>
        <w:rPr>
          <w:rFonts w:ascii="Times New Roman" w:hAnsi="Times New Roman" w:cs="Times New Roman"/>
          <w:sz w:val="28"/>
          <w:szCs w:val="28"/>
        </w:rPr>
      </w:pPr>
    </w:p>
    <w:p w:rsidR="00A26938" w:rsidRDefault="00A26938" w:rsidP="00A26938">
      <w:pPr>
        <w:tabs>
          <w:tab w:val="left" w:pos="1985"/>
        </w:tabs>
        <w:ind w:left="-284"/>
        <w:rPr>
          <w:rFonts w:ascii="Times New Roman" w:hAnsi="Times New Roman" w:cs="Times New Roman"/>
          <w:sz w:val="28"/>
          <w:szCs w:val="28"/>
        </w:rPr>
      </w:pPr>
    </w:p>
    <w:p w:rsidR="00A26938" w:rsidRDefault="00A26938" w:rsidP="00A2693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412792">
        <w:rPr>
          <w:rFonts w:ascii="Times New Roman" w:hAnsi="Times New Roman" w:cs="Times New Roman"/>
          <w:sz w:val="28"/>
          <w:szCs w:val="28"/>
        </w:rPr>
        <w:t xml:space="preserve">                            2017</w:t>
      </w:r>
      <w:r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b/>
          <w:bCs/>
          <w:color w:val="366091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</w:p>
    <w:p w:rsidR="00A26938" w:rsidRDefault="00A26938" w:rsidP="00A269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26938" w:rsidRDefault="00A26938" w:rsidP="00A269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26938" w:rsidRDefault="00A26938" w:rsidP="00A269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23DE9" w:rsidRPr="00F23DE9" w:rsidRDefault="00F23DE9" w:rsidP="00A269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3D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КОНСПЕКТ УРОКА:</w:t>
      </w:r>
    </w:p>
    <w:p w:rsidR="00F23DE9" w:rsidRPr="00F23DE9" w:rsidRDefault="00F23DE9" w:rsidP="00F23D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3DE9">
        <w:rPr>
          <w:rFonts w:ascii="Times New Roman" w:eastAsia="Times New Roman" w:hAnsi="Times New Roman" w:cs="Times New Roman"/>
          <w:color w:val="000000"/>
          <w:sz w:val="28"/>
          <w:szCs w:val="28"/>
        </w:rPr>
        <w:t>Тема урока: </w:t>
      </w:r>
      <w:r w:rsidRPr="00F23D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Текст и его признаки. Стиль и тип речи текста.  </w:t>
      </w:r>
    </w:p>
    <w:p w:rsidR="00F23DE9" w:rsidRPr="00F23DE9" w:rsidRDefault="00F23DE9" w:rsidP="00F23D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3D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                    Стилистический анализ текста.</w:t>
      </w:r>
    </w:p>
    <w:p w:rsidR="00F23DE9" w:rsidRPr="00F23DE9" w:rsidRDefault="00F23DE9" w:rsidP="00F23D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3D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ЦЕЛЬ:</w:t>
      </w:r>
      <w:r w:rsidRPr="00F23DE9">
        <w:rPr>
          <w:rFonts w:ascii="Times New Roman" w:eastAsia="Times New Roman" w:hAnsi="Times New Roman" w:cs="Times New Roman"/>
          <w:color w:val="000000"/>
          <w:sz w:val="28"/>
          <w:szCs w:val="28"/>
        </w:rPr>
        <w:t>  Восприятие и осмысление изучаемого материала  по теме «Текст и его признаки. Стиль и тип речи текста. Стилистический анализ текстов»</w:t>
      </w:r>
    </w:p>
    <w:p w:rsidR="00F23DE9" w:rsidRPr="00F23DE9" w:rsidRDefault="00F23DE9" w:rsidP="00F23D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3D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Задачи:</w:t>
      </w:r>
    </w:p>
    <w:p w:rsidR="00F23DE9" w:rsidRPr="00F23DE9" w:rsidRDefault="00F23DE9" w:rsidP="00F23DE9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3D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 обучающие:</w:t>
      </w:r>
      <w:r w:rsidRPr="00F23DE9">
        <w:rPr>
          <w:rFonts w:ascii="Times New Roman" w:eastAsia="Times New Roman" w:hAnsi="Times New Roman" w:cs="Times New Roman"/>
          <w:color w:val="000000"/>
          <w:sz w:val="28"/>
          <w:szCs w:val="28"/>
        </w:rPr>
        <w:t> углубить знания  о тексте, его признаках, функционально - смысловых стилях и типах речи; совершенствовать умение определять стилистическую принадлежность текста, тип речи, работать с текстом в формате ЕГЭ;</w:t>
      </w:r>
    </w:p>
    <w:p w:rsidR="00F23DE9" w:rsidRPr="00F23DE9" w:rsidRDefault="00F23DE9" w:rsidP="00F23DE9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3D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 развивающие:</w:t>
      </w:r>
      <w:r w:rsidRPr="00F23D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активизировать познавательную деятельность учащихся; развивать мыслительные процессы, память, внимание, творческие  способности учащихся; развивать современный </w:t>
      </w:r>
      <w:proofErr w:type="spellStart"/>
      <w:r w:rsidRPr="00F23DE9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компетентностный</w:t>
      </w:r>
      <w:proofErr w:type="spellEnd"/>
      <w:r w:rsidRPr="00F23D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подход к процессу образования.</w:t>
      </w:r>
    </w:p>
    <w:p w:rsidR="00F23DE9" w:rsidRPr="00F23DE9" w:rsidRDefault="00F23DE9" w:rsidP="00F23DE9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3D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 воспитательные:</w:t>
      </w:r>
      <w:r w:rsidRPr="00F23DE9">
        <w:rPr>
          <w:rFonts w:ascii="Times New Roman" w:eastAsia="Times New Roman" w:hAnsi="Times New Roman" w:cs="Times New Roman"/>
          <w:color w:val="000000"/>
          <w:sz w:val="28"/>
          <w:szCs w:val="28"/>
        </w:rPr>
        <w:t>  воспитывать  нравственные и эстетические качества  личности, любовь к родине.</w:t>
      </w:r>
    </w:p>
    <w:p w:rsidR="00F23DE9" w:rsidRPr="00F23DE9" w:rsidRDefault="00F23DE9" w:rsidP="00F23DE9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3D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                                                              ХОД  УРОКА:</w:t>
      </w:r>
    </w:p>
    <w:p w:rsidR="00F23DE9" w:rsidRPr="00F23DE9" w:rsidRDefault="00F23DE9" w:rsidP="00F23D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3D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 ОРГ. МОМЕНТ.</w:t>
      </w:r>
    </w:p>
    <w:p w:rsidR="00F23DE9" w:rsidRPr="00F23DE9" w:rsidRDefault="00F23DE9" w:rsidP="00F23D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3D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2.Фронтальный  опрос с опорой на интерактивную таблицу</w:t>
      </w:r>
    </w:p>
    <w:p w:rsidR="00F23DE9" w:rsidRPr="00A26938" w:rsidRDefault="00F23DE9" w:rsidP="00F23D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693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26938">
        <w:rPr>
          <w:rFonts w:ascii="Times New Roman" w:eastAsia="Times New Roman" w:hAnsi="Times New Roman" w:cs="Times New Roman"/>
          <w:sz w:val="28"/>
          <w:szCs w:val="28"/>
          <w:u w:val="single"/>
        </w:rPr>
        <w:t>-  Текст. Что это такое?</w:t>
      </w:r>
    </w:p>
    <w:p w:rsidR="00F23DE9" w:rsidRPr="00A26938" w:rsidRDefault="00F23DE9" w:rsidP="00F23D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6938">
        <w:rPr>
          <w:rFonts w:ascii="Times New Roman" w:eastAsia="Times New Roman" w:hAnsi="Times New Roman" w:cs="Times New Roman"/>
          <w:sz w:val="28"/>
          <w:szCs w:val="28"/>
          <w:u w:val="single"/>
        </w:rPr>
        <w:t> - Всякий ли набор предложений является текстом?</w:t>
      </w:r>
    </w:p>
    <w:p w:rsidR="00F23DE9" w:rsidRPr="00A26938" w:rsidRDefault="00F23DE9" w:rsidP="00F23D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6938">
        <w:rPr>
          <w:rFonts w:ascii="Times New Roman" w:eastAsia="Times New Roman" w:hAnsi="Times New Roman" w:cs="Times New Roman"/>
          <w:sz w:val="28"/>
          <w:szCs w:val="28"/>
          <w:u w:val="single"/>
        </w:rPr>
        <w:t> - Какие вы знаете признаки текста?</w:t>
      </w:r>
    </w:p>
    <w:p w:rsidR="00F23DE9" w:rsidRPr="00A26938" w:rsidRDefault="00F23DE9" w:rsidP="00F23D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6938">
        <w:rPr>
          <w:rFonts w:ascii="Times New Roman" w:eastAsia="Times New Roman" w:hAnsi="Times New Roman" w:cs="Times New Roman"/>
          <w:sz w:val="28"/>
          <w:szCs w:val="28"/>
          <w:u w:val="single"/>
        </w:rPr>
        <w:t> - Как связываются предложения в тексте?</w:t>
      </w:r>
      <w:r w:rsidRPr="00A2693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 </w:t>
      </w:r>
    </w:p>
    <w:p w:rsidR="00F23DE9" w:rsidRPr="00A26938" w:rsidRDefault="00F23DE9" w:rsidP="00F23D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693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3.ПРАКТИЧЕСКАЯ РАБОТА – ЗАДАНИЕ 2,3 из модуля СТРОЕНИЕ ТЕКСТА</w:t>
      </w:r>
    </w:p>
    <w:p w:rsidR="00F23DE9" w:rsidRPr="00A26938" w:rsidRDefault="00F23DE9" w:rsidP="00F23D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693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4.Стиль и тип речи текста.  </w:t>
      </w:r>
    </w:p>
    <w:p w:rsidR="00F23DE9" w:rsidRPr="00A26938" w:rsidRDefault="00F23DE9" w:rsidP="00F23D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693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Слово учителя  (из аналитического отчёта  ФИПИ): </w:t>
      </w:r>
      <w:r w:rsidRPr="00A26938">
        <w:rPr>
          <w:rFonts w:ascii="Times New Roman" w:eastAsia="Times New Roman" w:hAnsi="Times New Roman" w:cs="Times New Roman"/>
          <w:b/>
          <w:bCs/>
          <w:sz w:val="28"/>
          <w:szCs w:val="28"/>
        </w:rPr>
        <w:t>«...Разграничение стилей речи не представляет трудности для выпускников. Чаще они ошибаются при определении типа речи, особенно рассуждения в тех случаях, когда в нём нет ярко выраженного тезиса и его доказательства, а речь идёт об объяснении чего-либо. Такой текст ученики обычно склонны относить к повествованию, отталкиваясь, вероятно, от широкого, но не терминологического, а бытового значения слова: </w:t>
      </w:r>
      <w:r w:rsidRPr="00A2693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повествовать </w:t>
      </w:r>
      <w:r w:rsidRPr="00A26938">
        <w:rPr>
          <w:rFonts w:ascii="Times New Roman" w:eastAsia="Times New Roman" w:hAnsi="Times New Roman" w:cs="Times New Roman"/>
          <w:b/>
          <w:bCs/>
          <w:sz w:val="28"/>
          <w:szCs w:val="28"/>
        </w:rPr>
        <w:t>— значит, рассказывать о чём-либо, вообще что-то говорить...».</w:t>
      </w:r>
    </w:p>
    <w:p w:rsidR="00F23DE9" w:rsidRPr="00A26938" w:rsidRDefault="00F23DE9" w:rsidP="00F23DE9">
      <w:pPr>
        <w:shd w:val="clear" w:color="auto" w:fill="FFFFFF"/>
        <w:spacing w:after="0" w:line="240" w:lineRule="auto"/>
        <w:ind w:left="96" w:right="8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6938">
        <w:rPr>
          <w:rFonts w:ascii="Times New Roman" w:eastAsia="Times New Roman" w:hAnsi="Times New Roman" w:cs="Times New Roman"/>
          <w:sz w:val="28"/>
          <w:szCs w:val="28"/>
          <w:u w:val="single"/>
        </w:rPr>
        <w:t> - Какие типы речи вы знаете? (ПОВЕСТВОВАНИЕ, ОПИСАНИЕ, РАССУЖДЕНИЕ).</w:t>
      </w:r>
    </w:p>
    <w:p w:rsidR="00F23DE9" w:rsidRPr="00A26938" w:rsidRDefault="00F23DE9" w:rsidP="00F23DE9">
      <w:pPr>
        <w:shd w:val="clear" w:color="auto" w:fill="FFFFFF"/>
        <w:spacing w:after="0" w:line="240" w:lineRule="auto"/>
        <w:ind w:left="96" w:right="8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6938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proofErr w:type="gramStart"/>
      <w:r w:rsidRPr="00A26938">
        <w:rPr>
          <w:rFonts w:ascii="Times New Roman" w:eastAsia="Times New Roman" w:hAnsi="Times New Roman" w:cs="Times New Roman"/>
          <w:b/>
          <w:bCs/>
          <w:sz w:val="28"/>
          <w:szCs w:val="28"/>
        </w:rPr>
        <w:t>А вот при определении типа речи можно воспользоваться приёмом «фотографирования»: можно «сфотографировать» весь текст одним кадром — описание, если можно сделать ряд кадров — повествование, нельзя «сфотографировать» — рассуждение.</w:t>
      </w:r>
      <w:proofErr w:type="gramEnd"/>
      <w:r w:rsidRPr="00A2693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Нужно учитывать и тот факт, что тексты только одного типа речи в заданиях ЕГЭ практически не встречаются.</w:t>
      </w:r>
      <w:r w:rsidRPr="00A2693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23DE9" w:rsidRPr="00A26938" w:rsidRDefault="00F23DE9" w:rsidP="00F23D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6938">
        <w:rPr>
          <w:rFonts w:ascii="Times New Roman" w:eastAsia="Times New Roman" w:hAnsi="Times New Roman" w:cs="Times New Roman"/>
          <w:b/>
          <w:bCs/>
          <w:sz w:val="28"/>
          <w:szCs w:val="28"/>
        </w:rPr>
        <w:t>Книжные (функциональные стили) </w:t>
      </w:r>
      <w:r w:rsidRPr="00A26938">
        <w:rPr>
          <w:rFonts w:ascii="Times New Roman" w:eastAsia="Times New Roman" w:hAnsi="Times New Roman" w:cs="Times New Roman"/>
          <w:sz w:val="28"/>
          <w:szCs w:val="28"/>
        </w:rPr>
        <w:t xml:space="preserve">— стили, характеризующиеся письменной формой выражения (поэтому называются «книжными»), у каждого из которых есть строго закрепленная цель, свои определенные жанры и языковые особенности. Также их называют «функциональными, т.к. они выделяются не </w:t>
      </w:r>
      <w:r w:rsidRPr="00A26938">
        <w:rPr>
          <w:rFonts w:ascii="Times New Roman" w:eastAsia="Times New Roman" w:hAnsi="Times New Roman" w:cs="Times New Roman"/>
          <w:sz w:val="28"/>
          <w:szCs w:val="28"/>
        </w:rPr>
        <w:lastRenderedPageBreak/>
        <w:t>только в связи со своей письменной формой выражения, но и в соответствии с их употреблением (функционированием) в определенных сферах человеческой деятельности и в соответствии с назначением языка. Выделяется три основных функциональных стиля: официально-деловой,  научный и публицистический.</w:t>
      </w:r>
    </w:p>
    <w:p w:rsidR="00F23DE9" w:rsidRPr="00A26938" w:rsidRDefault="00F23DE9" w:rsidP="00F23D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6938">
        <w:rPr>
          <w:rFonts w:ascii="Times New Roman" w:eastAsia="Times New Roman" w:hAnsi="Times New Roman" w:cs="Times New Roman"/>
          <w:sz w:val="28"/>
          <w:szCs w:val="28"/>
        </w:rPr>
        <w:t> - По каким признакам можно определить стилистическую принадлежность речи? (В зависимости от сферы общения (Где и с кем мы говорим), с какой целью,  каком  жанре представлена наша речь, особенность речи, языковые средства).</w:t>
      </w:r>
    </w:p>
    <w:p w:rsidR="00F23DE9" w:rsidRPr="00A26938" w:rsidRDefault="00F23DE9" w:rsidP="00F23D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6938">
        <w:rPr>
          <w:rFonts w:ascii="Times New Roman" w:eastAsia="Times New Roman" w:hAnsi="Times New Roman" w:cs="Times New Roman"/>
          <w:sz w:val="28"/>
          <w:szCs w:val="28"/>
        </w:rPr>
        <w:t> - Расскажите об особенностях официально- делового стиля речи,</w:t>
      </w:r>
    </w:p>
    <w:p w:rsidR="00F23DE9" w:rsidRPr="00A26938" w:rsidRDefault="00F23DE9" w:rsidP="00F23D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6938">
        <w:rPr>
          <w:rFonts w:ascii="Times New Roman" w:eastAsia="Times New Roman" w:hAnsi="Times New Roman" w:cs="Times New Roman"/>
          <w:sz w:val="28"/>
          <w:szCs w:val="28"/>
        </w:rPr>
        <w:t> - научного,</w:t>
      </w:r>
    </w:p>
    <w:p w:rsidR="00F23DE9" w:rsidRPr="00A26938" w:rsidRDefault="00F23DE9" w:rsidP="00F23D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6938">
        <w:rPr>
          <w:rFonts w:ascii="Times New Roman" w:eastAsia="Times New Roman" w:hAnsi="Times New Roman" w:cs="Times New Roman"/>
          <w:sz w:val="28"/>
          <w:szCs w:val="28"/>
        </w:rPr>
        <w:t> - художественного,</w:t>
      </w:r>
    </w:p>
    <w:p w:rsidR="00F23DE9" w:rsidRPr="00A26938" w:rsidRDefault="00F23DE9" w:rsidP="00F23D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6938">
        <w:rPr>
          <w:rFonts w:ascii="Times New Roman" w:eastAsia="Times New Roman" w:hAnsi="Times New Roman" w:cs="Times New Roman"/>
          <w:sz w:val="28"/>
          <w:szCs w:val="28"/>
        </w:rPr>
        <w:t> - публицистического.</w:t>
      </w:r>
    </w:p>
    <w:p w:rsidR="002D0656" w:rsidRPr="00A26938" w:rsidRDefault="00F23DE9" w:rsidP="00F23D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6938">
        <w:rPr>
          <w:rFonts w:ascii="Times New Roman" w:eastAsia="Times New Roman" w:hAnsi="Times New Roman" w:cs="Times New Roman"/>
          <w:b/>
          <w:bCs/>
          <w:sz w:val="28"/>
          <w:szCs w:val="28"/>
        </w:rPr>
        <w:t>Публицистический стиль </w:t>
      </w:r>
      <w:r w:rsidRPr="00A26938">
        <w:rPr>
          <w:rFonts w:ascii="Times New Roman" w:eastAsia="Times New Roman" w:hAnsi="Times New Roman" w:cs="Times New Roman"/>
          <w:sz w:val="28"/>
          <w:szCs w:val="28"/>
        </w:rPr>
        <w:t xml:space="preserve">— один из функциональных стилей русского языка, служащий для передачи информации, воздействия на читателя и слушателя (призванный в чем-то его убедить, к чему-то призвать). Сферой употребления данного стиля являются средства массовой информации (пресса, телевидение, радиовещание) и ораторские выступления (например, речи политиков на встречах с избирателями), в </w:t>
      </w:r>
      <w:proofErr w:type="gramStart"/>
      <w:r w:rsidRPr="00A26938">
        <w:rPr>
          <w:rFonts w:ascii="Times New Roman" w:eastAsia="Times New Roman" w:hAnsi="Times New Roman" w:cs="Times New Roman"/>
          <w:sz w:val="28"/>
          <w:szCs w:val="28"/>
        </w:rPr>
        <w:t>связи</w:t>
      </w:r>
      <w:proofErr w:type="gramEnd"/>
      <w:r w:rsidRPr="00A26938">
        <w:rPr>
          <w:rFonts w:ascii="Times New Roman" w:eastAsia="Times New Roman" w:hAnsi="Times New Roman" w:cs="Times New Roman"/>
          <w:sz w:val="28"/>
          <w:szCs w:val="28"/>
        </w:rPr>
        <w:t xml:space="preserve"> с чем выделяются три основных публицистических </w:t>
      </w:r>
      <w:proofErr w:type="spellStart"/>
      <w:r w:rsidRPr="00A26938">
        <w:rPr>
          <w:rFonts w:ascii="Times New Roman" w:eastAsia="Times New Roman" w:hAnsi="Times New Roman" w:cs="Times New Roman"/>
          <w:sz w:val="28"/>
          <w:szCs w:val="28"/>
        </w:rPr>
        <w:t>подстиля</w:t>
      </w:r>
      <w:proofErr w:type="spellEnd"/>
      <w:r w:rsidRPr="00A26938">
        <w:rPr>
          <w:rFonts w:ascii="Times New Roman" w:eastAsia="Times New Roman" w:hAnsi="Times New Roman" w:cs="Times New Roman"/>
          <w:sz w:val="28"/>
          <w:szCs w:val="28"/>
        </w:rPr>
        <w:t xml:space="preserve">: газетно-публицистический, </w:t>
      </w:r>
      <w:proofErr w:type="spellStart"/>
      <w:r w:rsidRPr="00A26938">
        <w:rPr>
          <w:rFonts w:ascii="Times New Roman" w:eastAsia="Times New Roman" w:hAnsi="Times New Roman" w:cs="Times New Roman"/>
          <w:sz w:val="28"/>
          <w:szCs w:val="28"/>
        </w:rPr>
        <w:t>радиотележурналистский</w:t>
      </w:r>
      <w:proofErr w:type="spellEnd"/>
      <w:r w:rsidRPr="00A26938">
        <w:rPr>
          <w:rFonts w:ascii="Times New Roman" w:eastAsia="Times New Roman" w:hAnsi="Times New Roman" w:cs="Times New Roman"/>
          <w:sz w:val="28"/>
          <w:szCs w:val="28"/>
        </w:rPr>
        <w:t xml:space="preserve"> и ораторский.</w:t>
      </w:r>
    </w:p>
    <w:p w:rsidR="002D0656" w:rsidRPr="00A26938" w:rsidRDefault="002D0656" w:rsidP="00F23D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A2693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5.ПРАКТИЧЕСКАЯ РАБОТА – ЗАДАНИЕ 1-4 из модуля СТИЛИ РЕЧИ ПРАКТИКА</w:t>
      </w:r>
    </w:p>
    <w:p w:rsidR="00F23DE9" w:rsidRPr="00A26938" w:rsidRDefault="00F23DE9" w:rsidP="00F23D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693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6. ПРОВЕРКА Д. З.</w:t>
      </w:r>
    </w:p>
    <w:p w:rsidR="00F23DE9" w:rsidRPr="00A26938" w:rsidRDefault="00F23DE9" w:rsidP="00F23D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6938">
        <w:rPr>
          <w:rFonts w:ascii="Times New Roman" w:eastAsia="Times New Roman" w:hAnsi="Times New Roman" w:cs="Times New Roman"/>
          <w:b/>
          <w:bCs/>
          <w:sz w:val="28"/>
          <w:szCs w:val="28"/>
        </w:rPr>
        <w:t>На дом вам  был  дан текст. Вы должны были определить его стиль, тип речи и написать</w:t>
      </w:r>
    </w:p>
    <w:p w:rsidR="00F23DE9" w:rsidRPr="00A26938" w:rsidRDefault="00F23DE9" w:rsidP="00F23D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6938">
        <w:rPr>
          <w:rFonts w:ascii="Times New Roman" w:eastAsia="Times New Roman" w:hAnsi="Times New Roman" w:cs="Times New Roman"/>
          <w:b/>
          <w:bCs/>
          <w:sz w:val="28"/>
          <w:szCs w:val="28"/>
        </w:rPr>
        <w:t>сочинение в формате ЕГЭ.</w:t>
      </w:r>
    </w:p>
    <w:p w:rsidR="00F23DE9" w:rsidRPr="00A26938" w:rsidRDefault="00F23DE9" w:rsidP="00F23D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6938">
        <w:rPr>
          <w:rFonts w:ascii="Times New Roman" w:eastAsia="Times New Roman" w:hAnsi="Times New Roman" w:cs="Times New Roman"/>
          <w:b/>
          <w:bCs/>
          <w:sz w:val="28"/>
          <w:szCs w:val="28"/>
        </w:rPr>
        <w:t>УЧИТЕЛЬ ЧИТАЕТ ТЕКСТ,</w:t>
      </w:r>
    </w:p>
    <w:p w:rsidR="00F23DE9" w:rsidRPr="00A26938" w:rsidRDefault="00F23DE9" w:rsidP="00F23D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693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УЧЕНИК ДЕЛАЕТ СООБЩЕНИЕ О КАРТИНЕ </w:t>
      </w:r>
      <w:proofErr w:type="spellStart"/>
      <w:r w:rsidRPr="00A26938">
        <w:rPr>
          <w:rFonts w:ascii="Times New Roman" w:eastAsia="Times New Roman" w:hAnsi="Times New Roman" w:cs="Times New Roman"/>
          <w:b/>
          <w:bCs/>
          <w:sz w:val="28"/>
          <w:szCs w:val="28"/>
        </w:rPr>
        <w:t>Леонардо-д</w:t>
      </w:r>
      <w:proofErr w:type="gramStart"/>
      <w:r w:rsidRPr="00A26938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proofErr w:type="spellEnd"/>
      <w:r w:rsidRPr="00A26938"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proofErr w:type="gramEnd"/>
      <w:r w:rsidRPr="00A2693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Винчи «Тайная вечеря»</w:t>
      </w:r>
    </w:p>
    <w:p w:rsidR="00F23DE9" w:rsidRPr="00A26938" w:rsidRDefault="00F23DE9" w:rsidP="00F23D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26938">
        <w:rPr>
          <w:rFonts w:ascii="Times New Roman" w:eastAsia="Times New Roman" w:hAnsi="Times New Roman" w:cs="Times New Roman"/>
          <w:b/>
          <w:bCs/>
          <w:sz w:val="28"/>
          <w:szCs w:val="28"/>
        </w:rPr>
        <w:t>Затем ПРОВЕРКА Д. З.</w:t>
      </w:r>
    </w:p>
    <w:p w:rsidR="0055428B" w:rsidRPr="00A26938" w:rsidRDefault="0055428B" w:rsidP="00F23D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A2693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7. УГЛУБЛЕНИЕ ЗНАНИЙ ПО ТЕМЕ УРОКА</w:t>
      </w:r>
    </w:p>
    <w:p w:rsidR="0055428B" w:rsidRPr="00A26938" w:rsidRDefault="0055428B" w:rsidP="00F23D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A26938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На ЕГЭ исходные тексты, предложенные для анализа, в основном публицистические или художественные. </w:t>
      </w:r>
      <w:r w:rsidR="002D0656" w:rsidRPr="00A26938">
        <w:rPr>
          <w:rFonts w:ascii="Times New Roman" w:eastAsia="Times New Roman" w:hAnsi="Times New Roman" w:cs="Times New Roman"/>
          <w:sz w:val="28"/>
          <w:szCs w:val="28"/>
          <w:u w:val="single"/>
        </w:rPr>
        <w:t>Как определить их стилевую принадлежность.</w:t>
      </w:r>
    </w:p>
    <w:p w:rsidR="00F23DE9" w:rsidRPr="00A26938" w:rsidRDefault="00F23DE9" w:rsidP="00F23D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6938">
        <w:rPr>
          <w:rFonts w:ascii="Times New Roman" w:eastAsia="Times New Roman" w:hAnsi="Times New Roman" w:cs="Times New Roman"/>
          <w:i/>
          <w:iCs/>
          <w:sz w:val="28"/>
          <w:szCs w:val="28"/>
        </w:rPr>
        <w:t>На этот случай есть общее правило:</w:t>
      </w:r>
      <w:r w:rsidRPr="00A2693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26938">
        <w:rPr>
          <w:rFonts w:ascii="Times New Roman" w:eastAsia="Times New Roman" w:hAnsi="Times New Roman" w:cs="Times New Roman"/>
          <w:b/>
          <w:bCs/>
          <w:sz w:val="28"/>
          <w:szCs w:val="28"/>
        </w:rPr>
        <w:t>чтобы определить стиль речи, следует внимательно прочитать предложенный текст, подумать о том, в какой речевой ситуации используется этот текст (где, с кем, зачем). Если он может быть использован в научной литературе, то это научный стиль,</w:t>
      </w:r>
    </w:p>
    <w:p w:rsidR="00F23DE9" w:rsidRPr="00A26938" w:rsidRDefault="00F23DE9" w:rsidP="00F23D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693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 периодической печати — </w:t>
      </w:r>
      <w:proofErr w:type="gramStart"/>
      <w:r w:rsidRPr="00A26938">
        <w:rPr>
          <w:rFonts w:ascii="Times New Roman" w:eastAsia="Times New Roman" w:hAnsi="Times New Roman" w:cs="Times New Roman"/>
          <w:b/>
          <w:bCs/>
          <w:sz w:val="28"/>
          <w:szCs w:val="28"/>
        </w:rPr>
        <w:t>публицистический</w:t>
      </w:r>
      <w:proofErr w:type="gramEnd"/>
      <w:r w:rsidRPr="00A26938"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</w:p>
    <w:p w:rsidR="00F23DE9" w:rsidRPr="00A26938" w:rsidRDefault="00F23DE9" w:rsidP="00F23D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693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 художественной литературе — </w:t>
      </w:r>
      <w:proofErr w:type="gramStart"/>
      <w:r w:rsidRPr="00A26938">
        <w:rPr>
          <w:rFonts w:ascii="Times New Roman" w:eastAsia="Times New Roman" w:hAnsi="Times New Roman" w:cs="Times New Roman"/>
          <w:b/>
          <w:bCs/>
          <w:sz w:val="28"/>
          <w:szCs w:val="28"/>
        </w:rPr>
        <w:t>художественный</w:t>
      </w:r>
      <w:proofErr w:type="gramEnd"/>
      <w:r w:rsidRPr="00A26938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F23DE9" w:rsidRPr="00A26938" w:rsidRDefault="00F23DE9" w:rsidP="00F23DE9">
      <w:pPr>
        <w:shd w:val="clear" w:color="auto" w:fill="FFFFFF"/>
        <w:spacing w:after="0" w:line="240" w:lineRule="auto"/>
        <w:ind w:left="120" w:right="68" w:firstLine="30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6938">
        <w:rPr>
          <w:rFonts w:ascii="Times New Roman" w:eastAsia="Times New Roman" w:hAnsi="Times New Roman" w:cs="Times New Roman"/>
          <w:b/>
          <w:bCs/>
          <w:sz w:val="28"/>
          <w:szCs w:val="28"/>
        </w:rPr>
        <w:t>Существует мнение, что в определении стилевой принадлежности текста</w:t>
      </w:r>
      <w:r w:rsidRPr="00A26938">
        <w:rPr>
          <w:rFonts w:ascii="Times New Roman" w:eastAsia="Times New Roman" w:hAnsi="Times New Roman" w:cs="Times New Roman"/>
          <w:sz w:val="28"/>
          <w:szCs w:val="28"/>
        </w:rPr>
        <w:t xml:space="preserve"> помогают языковые средства выразительности. Это так, но полагаться только на них нельзя, так как и художественный, и публицистический тексты могут быть созданы с помощью одних и </w:t>
      </w:r>
      <w:proofErr w:type="gramStart"/>
      <w:r w:rsidRPr="00A26938">
        <w:rPr>
          <w:rFonts w:ascii="Times New Roman" w:eastAsia="Times New Roman" w:hAnsi="Times New Roman" w:cs="Times New Roman"/>
          <w:sz w:val="28"/>
          <w:szCs w:val="28"/>
        </w:rPr>
        <w:t>тех</w:t>
      </w:r>
      <w:proofErr w:type="gramEnd"/>
      <w:r w:rsidRPr="00A26938">
        <w:rPr>
          <w:rFonts w:ascii="Times New Roman" w:eastAsia="Times New Roman" w:hAnsi="Times New Roman" w:cs="Times New Roman"/>
          <w:sz w:val="28"/>
          <w:szCs w:val="28"/>
        </w:rPr>
        <w:t xml:space="preserve"> же средств.</w:t>
      </w:r>
    </w:p>
    <w:p w:rsidR="00F23DE9" w:rsidRPr="00A26938" w:rsidRDefault="00F23DE9" w:rsidP="00F23D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6938">
        <w:rPr>
          <w:rFonts w:ascii="Times New Roman" w:eastAsia="Times New Roman" w:hAnsi="Times New Roman" w:cs="Times New Roman"/>
          <w:sz w:val="28"/>
          <w:szCs w:val="28"/>
        </w:rPr>
        <w:t>Следующая таблица также поможет разобраться в этом вопросе.</w:t>
      </w:r>
    </w:p>
    <w:tbl>
      <w:tblPr>
        <w:tblW w:w="1003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361"/>
        <w:gridCol w:w="5670"/>
      </w:tblGrid>
      <w:tr w:rsidR="00F23DE9" w:rsidRPr="00A26938" w:rsidTr="002D0656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DE9" w:rsidRPr="00A26938" w:rsidRDefault="00F23DE9" w:rsidP="00F23DE9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bookmarkStart w:id="0" w:name="5b6a5c92b758daf6b30d34fa39760b901e8f8406"/>
            <w:bookmarkStart w:id="1" w:name="0"/>
            <w:bookmarkEnd w:id="0"/>
            <w:bookmarkEnd w:id="1"/>
            <w:r w:rsidRPr="00A269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Публицистический стиль</w:t>
            </w:r>
          </w:p>
          <w:p w:rsidR="00F23DE9" w:rsidRPr="00A26938" w:rsidRDefault="00F23DE9" w:rsidP="00F23DE9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DE9" w:rsidRPr="00A26938" w:rsidRDefault="00F23DE9" w:rsidP="00F23DE9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69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Художественный стиль</w:t>
            </w:r>
          </w:p>
        </w:tc>
      </w:tr>
      <w:tr w:rsidR="00F23DE9" w:rsidRPr="00A26938" w:rsidTr="002D0656">
        <w:trPr>
          <w:trHeight w:val="1000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DE9" w:rsidRPr="00A26938" w:rsidRDefault="00F23DE9" w:rsidP="00F23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693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Публицистика отражает </w:t>
            </w:r>
            <w:r w:rsidRPr="00A269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реальную </w:t>
            </w:r>
            <w:r w:rsidRPr="00A26938">
              <w:rPr>
                <w:rFonts w:ascii="Times New Roman" w:eastAsia="Times New Roman" w:hAnsi="Times New Roman" w:cs="Times New Roman"/>
                <w:sz w:val="28"/>
                <w:szCs w:val="28"/>
              </w:rPr>
              <w:t>жизнь.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DE9" w:rsidRPr="00A26938" w:rsidRDefault="00F23DE9" w:rsidP="00F23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6938">
              <w:rPr>
                <w:rFonts w:ascii="Times New Roman" w:eastAsia="Times New Roman" w:hAnsi="Times New Roman" w:cs="Times New Roman"/>
                <w:sz w:val="28"/>
                <w:szCs w:val="28"/>
              </w:rPr>
              <w:t>Художественная литература создаёт правдоподобный, но вымышленный ми</w:t>
            </w:r>
            <w:r w:rsidR="002D0656" w:rsidRPr="00A26938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</w:p>
        </w:tc>
      </w:tr>
      <w:tr w:rsidR="00F23DE9" w:rsidRPr="00A26938" w:rsidTr="002D0656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DE9" w:rsidRPr="00A26938" w:rsidRDefault="00F23DE9" w:rsidP="00F23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6938">
              <w:rPr>
                <w:rFonts w:ascii="Times New Roman" w:eastAsia="Times New Roman" w:hAnsi="Times New Roman" w:cs="Times New Roman"/>
                <w:sz w:val="28"/>
                <w:szCs w:val="28"/>
              </w:rPr>
              <w:t>Темы и проблемы публицистики касаются каждого человека, поэтому</w:t>
            </w:r>
          </w:p>
          <w:p w:rsidR="00F23DE9" w:rsidRPr="00A26938" w:rsidRDefault="00F23DE9" w:rsidP="00F23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6938">
              <w:rPr>
                <w:rFonts w:ascii="Times New Roman" w:eastAsia="Times New Roman" w:hAnsi="Times New Roman" w:cs="Times New Roman"/>
                <w:sz w:val="28"/>
                <w:szCs w:val="28"/>
              </w:rPr>
              <w:t>— автор не может безразлично писать о вопросах, волнующих общество, оттого слово в публицистике эмоционально;</w:t>
            </w:r>
          </w:p>
          <w:p w:rsidR="00F23DE9" w:rsidRPr="00A26938" w:rsidRDefault="00F23DE9" w:rsidP="00F23DE9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6938">
              <w:rPr>
                <w:rFonts w:ascii="Times New Roman" w:eastAsia="Times New Roman" w:hAnsi="Times New Roman" w:cs="Times New Roman"/>
                <w:sz w:val="28"/>
                <w:szCs w:val="28"/>
              </w:rPr>
              <w:t>— автор </w:t>
            </w:r>
            <w:r w:rsidRPr="00A269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исследует и анализирует общие </w:t>
            </w:r>
            <w:proofErr w:type="spellStart"/>
            <w:r w:rsidRPr="00A269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проблемы</w:t>
            </w:r>
            <w:proofErr w:type="gramStart"/>
            <w:r w:rsidRPr="00A269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,</w:t>
            </w:r>
            <w:r w:rsidRPr="00A26938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A26938">
              <w:rPr>
                <w:rFonts w:ascii="Times New Roman" w:eastAsia="Times New Roman" w:hAnsi="Times New Roman" w:cs="Times New Roman"/>
                <w:sz w:val="28"/>
                <w:szCs w:val="28"/>
              </w:rPr>
              <w:t>нформируя</w:t>
            </w:r>
            <w:proofErr w:type="spellEnd"/>
            <w:r w:rsidRPr="00A269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 них  читателя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DE9" w:rsidRPr="00A26938" w:rsidRDefault="00F23DE9" w:rsidP="00F23DE9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6938">
              <w:rPr>
                <w:rFonts w:ascii="Times New Roman" w:eastAsia="Times New Roman" w:hAnsi="Times New Roman" w:cs="Times New Roman"/>
                <w:sz w:val="28"/>
                <w:szCs w:val="28"/>
              </w:rPr>
              <w:t>Автор исследует и анализирует общие темы и проблемы на конкретных, индивидуальных примерах;</w:t>
            </w:r>
          </w:p>
        </w:tc>
      </w:tr>
      <w:tr w:rsidR="00F23DE9" w:rsidRPr="00A26938" w:rsidTr="002D0656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DE9" w:rsidRPr="00A26938" w:rsidRDefault="00F23DE9" w:rsidP="00F23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6938">
              <w:rPr>
                <w:rFonts w:ascii="Times New Roman" w:eastAsia="Times New Roman" w:hAnsi="Times New Roman" w:cs="Times New Roman"/>
                <w:sz w:val="28"/>
                <w:szCs w:val="28"/>
              </w:rPr>
              <w:t>-Автор страстно и открыто отстаивает  свою точку зрения;</w:t>
            </w:r>
          </w:p>
          <w:p w:rsidR="00F23DE9" w:rsidRPr="00A26938" w:rsidRDefault="00F23DE9" w:rsidP="00F23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6938">
              <w:rPr>
                <w:rFonts w:ascii="Times New Roman" w:eastAsia="Times New Roman" w:hAnsi="Times New Roman" w:cs="Times New Roman"/>
                <w:sz w:val="28"/>
                <w:szCs w:val="28"/>
              </w:rPr>
              <w:t>- автор даёт прямые оценки явлениям и событиям;</w:t>
            </w:r>
          </w:p>
          <w:p w:rsidR="00F23DE9" w:rsidRPr="00A26938" w:rsidRDefault="00F23DE9" w:rsidP="00F23DE9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6938">
              <w:rPr>
                <w:rFonts w:ascii="Times New Roman" w:eastAsia="Times New Roman" w:hAnsi="Times New Roman" w:cs="Times New Roman"/>
                <w:sz w:val="28"/>
                <w:szCs w:val="28"/>
              </w:rPr>
              <w:t>- автор </w:t>
            </w:r>
            <w:r w:rsidRPr="00A269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формирует общественное мнение, воздействуя силой своих убеждений на разум читателей.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DE9" w:rsidRPr="00A26938" w:rsidRDefault="00F23DE9" w:rsidP="00F23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6938">
              <w:rPr>
                <w:rFonts w:ascii="Times New Roman" w:eastAsia="Times New Roman" w:hAnsi="Times New Roman" w:cs="Times New Roman"/>
                <w:sz w:val="28"/>
                <w:szCs w:val="28"/>
              </w:rPr>
              <w:t>- автор рисует образы, картины, мысли, поступки, действия для того, чтобы</w:t>
            </w:r>
          </w:p>
          <w:p w:rsidR="00F23DE9" w:rsidRPr="00A26938" w:rsidRDefault="00F23DE9" w:rsidP="00F23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6938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proofErr w:type="gramStart"/>
            <w:r w:rsidRPr="00A26938">
              <w:rPr>
                <w:rFonts w:ascii="Times New Roman" w:eastAsia="Times New Roman" w:hAnsi="Times New Roman" w:cs="Times New Roman"/>
                <w:sz w:val="28"/>
                <w:szCs w:val="28"/>
              </w:rPr>
              <w:t>)д</w:t>
            </w:r>
            <w:proofErr w:type="gramEnd"/>
            <w:r w:rsidRPr="00A26938">
              <w:rPr>
                <w:rFonts w:ascii="Times New Roman" w:eastAsia="Times New Roman" w:hAnsi="Times New Roman" w:cs="Times New Roman"/>
                <w:sz w:val="28"/>
                <w:szCs w:val="28"/>
              </w:rPr>
              <w:t>ать возможность читателю представить описываемые события;</w:t>
            </w:r>
          </w:p>
          <w:p w:rsidR="00F23DE9" w:rsidRPr="00A26938" w:rsidRDefault="00F23DE9" w:rsidP="00F23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6938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proofErr w:type="gramStart"/>
            <w:r w:rsidRPr="00A26938">
              <w:rPr>
                <w:rFonts w:ascii="Times New Roman" w:eastAsia="Times New Roman" w:hAnsi="Times New Roman" w:cs="Times New Roman"/>
                <w:sz w:val="28"/>
                <w:szCs w:val="28"/>
              </w:rPr>
              <w:t>)п</w:t>
            </w:r>
            <w:proofErr w:type="gramEnd"/>
            <w:r w:rsidRPr="00A26938">
              <w:rPr>
                <w:rFonts w:ascii="Times New Roman" w:eastAsia="Times New Roman" w:hAnsi="Times New Roman" w:cs="Times New Roman"/>
                <w:sz w:val="28"/>
                <w:szCs w:val="28"/>
              </w:rPr>
              <w:t>ередать свои эмоции;</w:t>
            </w:r>
          </w:p>
          <w:p w:rsidR="00F23DE9" w:rsidRPr="00A26938" w:rsidRDefault="00F23DE9" w:rsidP="00F23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6938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Start"/>
            <w:r w:rsidRPr="00A26938">
              <w:rPr>
                <w:rFonts w:ascii="Times New Roman" w:eastAsia="Times New Roman" w:hAnsi="Times New Roman" w:cs="Times New Roman"/>
                <w:sz w:val="28"/>
                <w:szCs w:val="28"/>
              </w:rPr>
              <w:t>)в</w:t>
            </w:r>
            <w:proofErr w:type="gramEnd"/>
            <w:r w:rsidRPr="00A26938">
              <w:rPr>
                <w:rFonts w:ascii="Times New Roman" w:eastAsia="Times New Roman" w:hAnsi="Times New Roman" w:cs="Times New Roman"/>
                <w:sz w:val="28"/>
                <w:szCs w:val="28"/>
              </w:rPr>
              <w:t>оздействуя на эмоции читателя, вызвать ответные чувства и переживания.</w:t>
            </w:r>
          </w:p>
          <w:p w:rsidR="00F23DE9" w:rsidRPr="00A26938" w:rsidRDefault="00F23DE9" w:rsidP="00F23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6938">
              <w:rPr>
                <w:rFonts w:ascii="Times New Roman" w:eastAsia="Times New Roman" w:hAnsi="Times New Roman" w:cs="Times New Roman"/>
                <w:sz w:val="28"/>
                <w:szCs w:val="28"/>
              </w:rPr>
              <w:t>- автор чаще всего не даёт прямых оценок событиям, героям или их действиям: читатель сам должен это сделать;</w:t>
            </w:r>
          </w:p>
          <w:p w:rsidR="00F23DE9" w:rsidRPr="00A26938" w:rsidRDefault="00F23DE9" w:rsidP="00F23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6938">
              <w:rPr>
                <w:rFonts w:ascii="Times New Roman" w:eastAsia="Times New Roman" w:hAnsi="Times New Roman" w:cs="Times New Roman"/>
                <w:sz w:val="28"/>
                <w:szCs w:val="28"/>
              </w:rPr>
              <w:t>- авторская оценка чаще всего раскрывается косвенно через портрет героя, речь, пейзаж, интерьер и т.д.</w:t>
            </w:r>
          </w:p>
          <w:p w:rsidR="00F23DE9" w:rsidRPr="00A26938" w:rsidRDefault="00F23DE9" w:rsidP="00F23DE9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6938">
              <w:rPr>
                <w:rFonts w:ascii="Times New Roman" w:eastAsia="Times New Roman" w:hAnsi="Times New Roman" w:cs="Times New Roman"/>
                <w:sz w:val="28"/>
                <w:szCs w:val="28"/>
              </w:rPr>
              <w:t>- функция убеждения в художественном стиле вторична.</w:t>
            </w:r>
          </w:p>
        </w:tc>
      </w:tr>
      <w:tr w:rsidR="00F23DE9" w:rsidRPr="00A26938" w:rsidTr="002D0656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DE9" w:rsidRPr="00A26938" w:rsidRDefault="00F23DE9" w:rsidP="00F23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6938">
              <w:rPr>
                <w:rFonts w:ascii="Times New Roman" w:eastAsia="Times New Roman" w:hAnsi="Times New Roman" w:cs="Times New Roman"/>
                <w:sz w:val="28"/>
                <w:szCs w:val="28"/>
              </w:rPr>
              <w:t>В тексте публицистического стиля чёткая  структура:</w:t>
            </w:r>
          </w:p>
          <w:p w:rsidR="00F23DE9" w:rsidRPr="00A26938" w:rsidRDefault="00F23DE9" w:rsidP="00F23DE9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6938">
              <w:rPr>
                <w:rFonts w:ascii="Times New Roman" w:eastAsia="Times New Roman" w:hAnsi="Times New Roman" w:cs="Times New Roman"/>
                <w:sz w:val="28"/>
                <w:szCs w:val="28"/>
              </w:rPr>
              <w:t>Тезис – доказательства - вывод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DE9" w:rsidRPr="00A26938" w:rsidRDefault="00F23DE9" w:rsidP="00F23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55428B" w:rsidRPr="00A26938" w:rsidRDefault="0055428B" w:rsidP="005542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55428B" w:rsidRPr="00A26938" w:rsidRDefault="0055428B" w:rsidP="00F23D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</w:pPr>
      <w:r w:rsidRPr="00A26938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  <w:t>8.ПРАКТИЧЕСКАЯ РАБОТА- ЗАДАНИЕ 4 из модуля СТРОЕНИЕ ТЕКСТА</w:t>
      </w:r>
    </w:p>
    <w:p w:rsidR="00F23DE9" w:rsidRPr="00A26938" w:rsidRDefault="00F23DE9" w:rsidP="00F23D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693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9. ЗНАКОМСТВО  И РАБОТА С ТЕКСТОМ В ФОРМАТЕ ЕГЭ</w:t>
      </w:r>
    </w:p>
    <w:p w:rsidR="00F23DE9" w:rsidRPr="00A26938" w:rsidRDefault="00F23DE9" w:rsidP="00F23D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693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10.РЕФЛЕКСИЯ. ОЦЕНКИ. ДОМ. ЗАД.</w:t>
      </w:r>
    </w:p>
    <w:p w:rsidR="002D0656" w:rsidRPr="00A26938" w:rsidRDefault="002D0656" w:rsidP="00F23DE9">
      <w:pPr>
        <w:pStyle w:val="a3"/>
        <w:shd w:val="clear" w:color="auto" w:fill="FFFFFF"/>
        <w:spacing w:before="0" w:beforeAutospacing="0" w:after="0" w:afterAutospacing="0" w:line="297" w:lineRule="atLeast"/>
        <w:rPr>
          <w:sz w:val="28"/>
          <w:szCs w:val="28"/>
        </w:rPr>
      </w:pPr>
    </w:p>
    <w:p w:rsidR="002D0656" w:rsidRPr="00A26938" w:rsidRDefault="002D0656" w:rsidP="00F23DE9">
      <w:pPr>
        <w:pStyle w:val="a3"/>
        <w:shd w:val="clear" w:color="auto" w:fill="FFFFFF"/>
        <w:spacing w:before="0" w:beforeAutospacing="0" w:after="0" w:afterAutospacing="0" w:line="297" w:lineRule="atLeast"/>
        <w:rPr>
          <w:sz w:val="28"/>
          <w:szCs w:val="28"/>
        </w:rPr>
      </w:pPr>
    </w:p>
    <w:p w:rsidR="002D0656" w:rsidRPr="00A26938" w:rsidRDefault="002D0656" w:rsidP="00F23DE9">
      <w:pPr>
        <w:pStyle w:val="a3"/>
        <w:shd w:val="clear" w:color="auto" w:fill="FFFFFF"/>
        <w:spacing w:before="0" w:beforeAutospacing="0" w:after="0" w:afterAutospacing="0" w:line="297" w:lineRule="atLeast"/>
        <w:rPr>
          <w:sz w:val="28"/>
          <w:szCs w:val="28"/>
        </w:rPr>
      </w:pPr>
    </w:p>
    <w:p w:rsidR="002D0656" w:rsidRPr="00A26938" w:rsidRDefault="002D0656" w:rsidP="00F23DE9">
      <w:pPr>
        <w:pStyle w:val="a3"/>
        <w:shd w:val="clear" w:color="auto" w:fill="FFFFFF"/>
        <w:spacing w:before="0" w:beforeAutospacing="0" w:after="0" w:afterAutospacing="0" w:line="297" w:lineRule="atLeast"/>
        <w:rPr>
          <w:sz w:val="28"/>
          <w:szCs w:val="28"/>
        </w:rPr>
      </w:pPr>
    </w:p>
    <w:p w:rsidR="002D0656" w:rsidRPr="00A26938" w:rsidRDefault="002D0656" w:rsidP="00F23DE9">
      <w:pPr>
        <w:pStyle w:val="a3"/>
        <w:shd w:val="clear" w:color="auto" w:fill="FFFFFF"/>
        <w:spacing w:before="0" w:beforeAutospacing="0" w:after="0" w:afterAutospacing="0" w:line="297" w:lineRule="atLeast"/>
        <w:rPr>
          <w:sz w:val="28"/>
          <w:szCs w:val="28"/>
        </w:rPr>
      </w:pPr>
    </w:p>
    <w:p w:rsidR="002D0656" w:rsidRPr="00A26938" w:rsidRDefault="002D0656" w:rsidP="00F23DE9">
      <w:pPr>
        <w:pStyle w:val="a3"/>
        <w:shd w:val="clear" w:color="auto" w:fill="FFFFFF"/>
        <w:spacing w:before="0" w:beforeAutospacing="0" w:after="0" w:afterAutospacing="0" w:line="297" w:lineRule="atLeast"/>
        <w:rPr>
          <w:sz w:val="28"/>
          <w:szCs w:val="28"/>
        </w:rPr>
      </w:pPr>
    </w:p>
    <w:p w:rsidR="002D0656" w:rsidRPr="00A26938" w:rsidRDefault="002D0656" w:rsidP="00F23DE9">
      <w:pPr>
        <w:pStyle w:val="a3"/>
        <w:shd w:val="clear" w:color="auto" w:fill="FFFFFF"/>
        <w:spacing w:before="0" w:beforeAutospacing="0" w:after="0" w:afterAutospacing="0" w:line="297" w:lineRule="atLeast"/>
        <w:rPr>
          <w:sz w:val="28"/>
          <w:szCs w:val="28"/>
        </w:rPr>
      </w:pPr>
    </w:p>
    <w:p w:rsidR="002D0656" w:rsidRPr="00A26938" w:rsidRDefault="002D0656" w:rsidP="00F23DE9">
      <w:pPr>
        <w:pStyle w:val="a3"/>
        <w:shd w:val="clear" w:color="auto" w:fill="FFFFFF"/>
        <w:spacing w:before="0" w:beforeAutospacing="0" w:after="0" w:afterAutospacing="0" w:line="297" w:lineRule="atLeast"/>
        <w:rPr>
          <w:sz w:val="28"/>
          <w:szCs w:val="28"/>
        </w:rPr>
      </w:pPr>
    </w:p>
    <w:p w:rsidR="002D0656" w:rsidRPr="00A26938" w:rsidRDefault="002D0656" w:rsidP="00F23DE9">
      <w:pPr>
        <w:pStyle w:val="a3"/>
        <w:shd w:val="clear" w:color="auto" w:fill="FFFFFF"/>
        <w:spacing w:before="0" w:beforeAutospacing="0" w:after="0" w:afterAutospacing="0" w:line="297" w:lineRule="atLeast"/>
        <w:rPr>
          <w:sz w:val="28"/>
          <w:szCs w:val="28"/>
        </w:rPr>
      </w:pPr>
    </w:p>
    <w:p w:rsidR="002D0656" w:rsidRPr="00A26938" w:rsidRDefault="002D0656" w:rsidP="00F23DE9">
      <w:pPr>
        <w:pStyle w:val="a3"/>
        <w:shd w:val="clear" w:color="auto" w:fill="FFFFFF"/>
        <w:spacing w:before="0" w:beforeAutospacing="0" w:after="0" w:afterAutospacing="0" w:line="297" w:lineRule="atLeast"/>
        <w:rPr>
          <w:sz w:val="28"/>
          <w:szCs w:val="28"/>
        </w:rPr>
      </w:pPr>
    </w:p>
    <w:p w:rsidR="002D0656" w:rsidRPr="00A26938" w:rsidRDefault="002D0656" w:rsidP="00F23DE9">
      <w:pPr>
        <w:pStyle w:val="a3"/>
        <w:shd w:val="clear" w:color="auto" w:fill="FFFFFF"/>
        <w:spacing w:before="0" w:beforeAutospacing="0" w:after="0" w:afterAutospacing="0" w:line="297" w:lineRule="atLeast"/>
        <w:rPr>
          <w:sz w:val="28"/>
          <w:szCs w:val="28"/>
        </w:rPr>
      </w:pPr>
    </w:p>
    <w:p w:rsidR="00F23DE9" w:rsidRPr="00F23DE9" w:rsidRDefault="00F23DE9">
      <w:pPr>
        <w:rPr>
          <w:sz w:val="28"/>
          <w:szCs w:val="28"/>
        </w:rPr>
      </w:pPr>
    </w:p>
    <w:sectPr w:rsidR="00F23DE9" w:rsidRPr="00F23DE9" w:rsidSect="00A26938">
      <w:pgSz w:w="11906" w:h="16838"/>
      <w:pgMar w:top="426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23DE9"/>
    <w:rsid w:val="00074E91"/>
    <w:rsid w:val="00081364"/>
    <w:rsid w:val="00091F48"/>
    <w:rsid w:val="00137A5A"/>
    <w:rsid w:val="002D0656"/>
    <w:rsid w:val="003F3F74"/>
    <w:rsid w:val="004100A7"/>
    <w:rsid w:val="00412792"/>
    <w:rsid w:val="0055428B"/>
    <w:rsid w:val="007C2353"/>
    <w:rsid w:val="00A26938"/>
    <w:rsid w:val="00DF2269"/>
    <w:rsid w:val="00F162CF"/>
    <w:rsid w:val="00F23DE9"/>
    <w:rsid w:val="00F24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2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3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F23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F23DE9"/>
  </w:style>
  <w:style w:type="character" w:customStyle="1" w:styleId="c7">
    <w:name w:val="c7"/>
    <w:basedOn w:val="a0"/>
    <w:rsid w:val="00F23DE9"/>
  </w:style>
  <w:style w:type="character" w:customStyle="1" w:styleId="c13">
    <w:name w:val="c13"/>
    <w:basedOn w:val="a0"/>
    <w:rsid w:val="00F23DE9"/>
  </w:style>
  <w:style w:type="paragraph" w:customStyle="1" w:styleId="c2">
    <w:name w:val="c2"/>
    <w:basedOn w:val="a"/>
    <w:rsid w:val="00F23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9">
    <w:name w:val="c19"/>
    <w:basedOn w:val="a"/>
    <w:rsid w:val="00F23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F23DE9"/>
  </w:style>
  <w:style w:type="character" w:customStyle="1" w:styleId="c11">
    <w:name w:val="c11"/>
    <w:basedOn w:val="a0"/>
    <w:rsid w:val="00F23DE9"/>
  </w:style>
  <w:style w:type="paragraph" w:customStyle="1" w:styleId="c21">
    <w:name w:val="c21"/>
    <w:basedOn w:val="a"/>
    <w:rsid w:val="00F23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F23DE9"/>
  </w:style>
  <w:style w:type="paragraph" w:styleId="a4">
    <w:name w:val="Subtitle"/>
    <w:basedOn w:val="a"/>
    <w:next w:val="a"/>
    <w:link w:val="a5"/>
    <w:uiPriority w:val="11"/>
    <w:qFormat/>
    <w:rsid w:val="00A2693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A2693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9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0655D-4591-46CB-864E-D3F6D1934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1075</Words>
  <Characters>6129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9</cp:revision>
  <cp:lastPrinted>2019-12-01T06:29:00Z</cp:lastPrinted>
  <dcterms:created xsi:type="dcterms:W3CDTF">2019-03-15T09:15:00Z</dcterms:created>
  <dcterms:modified xsi:type="dcterms:W3CDTF">2020-01-07T14:26:00Z</dcterms:modified>
</cp:coreProperties>
</file>