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72"/>
      </w:tblGrid>
      <w:tr w:rsidR="00D05196" w:rsidRPr="00840A03" w:rsidTr="00396539">
        <w:trPr>
          <w:trHeight w:val="18"/>
        </w:trPr>
        <w:tc>
          <w:tcPr>
            <w:tcW w:w="9872" w:type="dxa"/>
            <w:tcBorders>
              <w:left w:val="nil"/>
              <w:bottom w:val="nil"/>
              <w:right w:val="nil"/>
            </w:tcBorders>
          </w:tcPr>
          <w:p w:rsidR="00D05196" w:rsidRPr="00840A03" w:rsidRDefault="00D05196" w:rsidP="00396539">
            <w:pPr>
              <w:pStyle w:val="a3"/>
              <w:jc w:val="center"/>
              <w:rPr>
                <w:b/>
              </w:rPr>
            </w:pPr>
            <w:r w:rsidRPr="00840A03">
              <w:rPr>
                <w:b/>
              </w:rPr>
              <w:t>Приказ</w:t>
            </w:r>
          </w:p>
          <w:p w:rsidR="00D05196" w:rsidRPr="00840A03" w:rsidRDefault="00D05196" w:rsidP="00396539">
            <w:r w:rsidRPr="00840A03"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D05196" w:rsidRPr="00461254" w:rsidRDefault="00D05196" w:rsidP="00D05196">
      <w:pPr>
        <w:rPr>
          <w:rFonts w:ascii="Times New Roman" w:hAnsi="Times New Roman" w:cs="Times New Roman"/>
          <w:b/>
        </w:rPr>
      </w:pPr>
      <w:r w:rsidRPr="00461254">
        <w:rPr>
          <w:rFonts w:ascii="Times New Roman" w:hAnsi="Times New Roman" w:cs="Times New Roman"/>
          <w:b/>
        </w:rPr>
        <w:t xml:space="preserve">07.09. 2020 г.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№ 86/3</w:t>
      </w:r>
    </w:p>
    <w:p w:rsidR="00D05196" w:rsidRPr="00946B8C" w:rsidRDefault="00D05196" w:rsidP="00D05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D05196" w:rsidRPr="00946B8C" w:rsidRDefault="00D05196" w:rsidP="00D0519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ab/>
        <w:t>На основании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требований статьи  133 ФЗ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от 25.12.2008г. № 273-ФЗ «О противодействии коррупции»</w:t>
      </w:r>
      <w:r w:rsidRPr="00946B8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D05196" w:rsidRPr="00946B8C" w:rsidRDefault="00D05196" w:rsidP="00D0519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>ПРИКАЗЫВА</w:t>
      </w:r>
      <w:r w:rsidRPr="00946B8C"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 xml:space="preserve">Ю </w:t>
      </w:r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Магомедову М.М.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учителя обществознания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05196" w:rsidRPr="00946B8C" w:rsidRDefault="00D05196" w:rsidP="00D05196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Магомедову А.Г.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заместителя директора по воспитательной работе,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разместить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 на сайте школы пакет нормативных документов по антикоррупционной политике;</w:t>
      </w:r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2. Руководителям структурных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одразделений, ответственных  за профилактику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коррупционных или иных правонарушений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провести  до 31 09.2020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года  обучающие  мероприятия по вопросам профилактики и противодействия коррупции;</w:t>
      </w:r>
    </w:p>
    <w:p w:rsidR="00D05196" w:rsidRPr="00946B8C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стандартов и процедур;</w:t>
      </w:r>
    </w:p>
    <w:p w:rsidR="00D05196" w:rsidRPr="00E21B93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твующие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антикоррупционные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меры.</w:t>
      </w:r>
    </w:p>
    <w:p w:rsidR="00D05196" w:rsidRPr="00F80F31" w:rsidRDefault="00D05196" w:rsidP="00D051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Директор школы: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        Д.С.Магомедов </w:t>
      </w:r>
    </w:p>
    <w:p w:rsidR="00D05196" w:rsidRPr="00E21B93" w:rsidRDefault="00D05196" w:rsidP="00D05196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Ознакомлены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51ECB" w:rsidRDefault="00C51ECB"/>
    <w:sectPr w:rsidR="00C5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196"/>
    <w:rsid w:val="00C51ECB"/>
    <w:rsid w:val="00D0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2023-01-27T10:06:00Z</dcterms:created>
  <dcterms:modified xsi:type="dcterms:W3CDTF">2023-01-27T10:08:00Z</dcterms:modified>
</cp:coreProperties>
</file>