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2" w:type="dxa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872"/>
      </w:tblGrid>
      <w:tr w:rsidR="00D05196" w:rsidRPr="00840A03" w:rsidTr="00396539">
        <w:trPr>
          <w:trHeight w:val="18"/>
        </w:trPr>
        <w:tc>
          <w:tcPr>
            <w:tcW w:w="9872" w:type="dxa"/>
            <w:tcBorders>
              <w:left w:val="nil"/>
              <w:bottom w:val="nil"/>
              <w:right w:val="nil"/>
            </w:tcBorders>
          </w:tcPr>
          <w:p w:rsidR="00D05196" w:rsidRPr="00840A03" w:rsidRDefault="00D05196" w:rsidP="00396539">
            <w:pPr>
              <w:pStyle w:val="a3"/>
              <w:jc w:val="center"/>
              <w:rPr>
                <w:b/>
              </w:rPr>
            </w:pPr>
            <w:r w:rsidRPr="00840A03">
              <w:rPr>
                <w:b/>
              </w:rPr>
              <w:t>Приказ</w:t>
            </w:r>
          </w:p>
          <w:p w:rsidR="00D05196" w:rsidRPr="00840A03" w:rsidRDefault="00D05196" w:rsidP="00396539">
            <w:r w:rsidRPr="00840A03">
              <w:rPr>
                <w:b/>
                <w:bCs/>
              </w:rPr>
              <w:t xml:space="preserve">                                                                 </w:t>
            </w:r>
          </w:p>
        </w:tc>
      </w:tr>
    </w:tbl>
    <w:p w:rsidR="00D05196" w:rsidRPr="00461254" w:rsidRDefault="00D05196" w:rsidP="00D05196">
      <w:pPr>
        <w:rPr>
          <w:rFonts w:ascii="Times New Roman" w:hAnsi="Times New Roman" w:cs="Times New Roman"/>
          <w:b/>
        </w:rPr>
      </w:pPr>
      <w:r w:rsidRPr="00461254">
        <w:rPr>
          <w:rFonts w:ascii="Times New Roman" w:hAnsi="Times New Roman" w:cs="Times New Roman"/>
          <w:b/>
        </w:rPr>
        <w:t xml:space="preserve">07.09. 2020 г.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№ 86/3</w:t>
      </w:r>
    </w:p>
    <w:p w:rsidR="00D05196" w:rsidRPr="00946B8C" w:rsidRDefault="00D05196" w:rsidP="00D051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>Определение должностных лиц (структурных подразделений), ответственных за профилактику коррупционных или иных правонарушений</w:t>
      </w:r>
    </w:p>
    <w:p w:rsidR="00D05196" w:rsidRPr="00946B8C" w:rsidRDefault="00D05196" w:rsidP="00D0519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> </w:t>
      </w: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ab/>
        <w:t>На основании</w:t>
      </w:r>
      <w:r w:rsidRPr="00946B8C">
        <w:rPr>
          <w:rFonts w:ascii="Times New Roman" w:hAnsi="Times New Roman" w:cs="Times New Roman"/>
          <w:sz w:val="26"/>
          <w:szCs w:val="26"/>
        </w:rPr>
        <w:t xml:space="preserve"> </w:t>
      </w: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>требований статьи  133 ФЗ</w:t>
      </w:r>
      <w:r w:rsidRPr="00946B8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>от 25.12.2008г. № 273-ФЗ «О противодействии коррупции»</w:t>
      </w:r>
      <w:r w:rsidRPr="00946B8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946B8C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  <w:r w:rsidRPr="00946B8C">
        <w:rPr>
          <w:rFonts w:ascii="Times New Roman" w:hAnsi="Times New Roman" w:cs="Times New Roman"/>
          <w:sz w:val="26"/>
          <w:szCs w:val="26"/>
        </w:rPr>
        <w:t>методических рекомендаций   по разработке и принятию организациями мер по предупреждению и противодействию коррупции</w:t>
      </w:r>
    </w:p>
    <w:p w:rsidR="00D05196" w:rsidRPr="00946B8C" w:rsidRDefault="00D05196" w:rsidP="00D05196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B1F21"/>
          <w:sz w:val="26"/>
          <w:szCs w:val="26"/>
        </w:rPr>
        <w:t>ПРИКАЗЫВА</w:t>
      </w:r>
      <w:r w:rsidRPr="00946B8C">
        <w:rPr>
          <w:rFonts w:ascii="Times New Roman" w:eastAsia="Times New Roman" w:hAnsi="Times New Roman" w:cs="Times New Roman"/>
          <w:b/>
          <w:bCs/>
          <w:color w:val="1B1F21"/>
          <w:sz w:val="26"/>
          <w:szCs w:val="26"/>
        </w:rPr>
        <w:t xml:space="preserve">Ю </w:t>
      </w:r>
    </w:p>
    <w:p w:rsidR="00D05196" w:rsidRPr="00946B8C" w:rsidRDefault="00D05196" w:rsidP="00D0519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 1.Назначить ответственных за профилактику коррупционных  или иных правонарушений руководителей структурных подразделений: </w:t>
      </w:r>
    </w:p>
    <w:p w:rsidR="00D05196" w:rsidRPr="00946B8C" w:rsidRDefault="00D05196" w:rsidP="00D0519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Магомедову М.М.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учителя обществознания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D05196" w:rsidRPr="00946B8C" w:rsidRDefault="00D05196" w:rsidP="00D05196">
      <w:pPr>
        <w:tabs>
          <w:tab w:val="num" w:pos="720"/>
        </w:tabs>
        <w:spacing w:after="0" w:line="360" w:lineRule="auto"/>
        <w:ind w:left="15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Магомедову А.Г.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>заместителя директора по воспитательной работе,</w:t>
      </w:r>
      <w:r w:rsidRPr="00946B8C">
        <w:rPr>
          <w:rFonts w:ascii="Times New Roman" w:eastAsia="Times New Roman" w:hAnsi="Times New Roman" w:cs="Times New Roman"/>
          <w:bCs/>
          <w:sz w:val="26"/>
          <w:szCs w:val="26"/>
        </w:rPr>
        <w:t xml:space="preserve"> разместить 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> на сайте школы пакет нормативных документов по антикоррупционной политике;</w:t>
      </w:r>
    </w:p>
    <w:p w:rsidR="00D05196" w:rsidRPr="00946B8C" w:rsidRDefault="00D05196" w:rsidP="00D0519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2. Руководителям структурных 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одразделений, ответственных  за профилактику 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>коррупционных или иных правонарушений</w:t>
      </w:r>
      <w:proofErr w:type="gramStart"/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</w:p>
    <w:p w:rsidR="00D05196" w:rsidRPr="00946B8C" w:rsidRDefault="00D05196" w:rsidP="00D0519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- ознакомить  работников с нормативными документами, регламентирующими вопросы предупреждения и противодействия коррупции в организации;</w:t>
      </w:r>
    </w:p>
    <w:p w:rsidR="00D05196" w:rsidRPr="00946B8C" w:rsidRDefault="00D05196" w:rsidP="00D0519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провести  до 31 09.2020</w:t>
      </w: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года  обучающие  мероприятия по вопросам профилактики и противодействия коррупции;</w:t>
      </w:r>
    </w:p>
    <w:p w:rsidR="00D05196" w:rsidRPr="00946B8C" w:rsidRDefault="00D05196" w:rsidP="00D0519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-   организовать индивидуальные консультирования работников по вопросам применения (соблюдения) </w:t>
      </w:r>
      <w:proofErr w:type="spellStart"/>
      <w:r w:rsidRPr="00946B8C">
        <w:rPr>
          <w:rFonts w:ascii="Times New Roman" w:eastAsia="Times New Roman" w:hAnsi="Times New Roman" w:cs="Times New Roman"/>
          <w:sz w:val="26"/>
          <w:szCs w:val="26"/>
        </w:rPr>
        <w:t>антикоррупционных</w:t>
      </w:r>
      <w:proofErr w:type="spellEnd"/>
      <w:r w:rsidRPr="00946B8C">
        <w:rPr>
          <w:rFonts w:ascii="Times New Roman" w:eastAsia="Times New Roman" w:hAnsi="Times New Roman" w:cs="Times New Roman"/>
          <w:sz w:val="26"/>
          <w:szCs w:val="26"/>
        </w:rPr>
        <w:t xml:space="preserve"> стандартов и процедур;</w:t>
      </w:r>
    </w:p>
    <w:p w:rsidR="00D05196" w:rsidRPr="00E21B93" w:rsidRDefault="00D05196" w:rsidP="00D0519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-  в начале каждого учебного года  давать периодическую  оценку коррупционных рисков в целях выявления сфер деятельности организации, наиболее подверженных таким рискам, и разрабатывать соответс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твующие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антикоррупционные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меры.</w:t>
      </w:r>
    </w:p>
    <w:p w:rsidR="00D05196" w:rsidRPr="00F80F31" w:rsidRDefault="00D05196" w:rsidP="00D05196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Директор школы: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         Д.С.Магомедов </w:t>
      </w:r>
    </w:p>
    <w:p w:rsidR="00D05196" w:rsidRPr="00E21B93" w:rsidRDefault="00D05196" w:rsidP="00D05196">
      <w:pPr>
        <w:spacing w:after="0" w:line="360" w:lineRule="auto"/>
        <w:ind w:left="150" w:right="45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6B8C">
        <w:rPr>
          <w:rFonts w:ascii="Times New Roman" w:eastAsia="Times New Roman" w:hAnsi="Times New Roman" w:cs="Times New Roman"/>
          <w:sz w:val="26"/>
          <w:szCs w:val="26"/>
        </w:rPr>
        <w:t>Ознакомлены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C51ECB" w:rsidRDefault="00C51ECB"/>
    <w:sectPr w:rsidR="00C51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5196"/>
    <w:rsid w:val="00C51ECB"/>
    <w:rsid w:val="00D05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05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2023-01-27T10:06:00Z</dcterms:created>
  <dcterms:modified xsi:type="dcterms:W3CDTF">2023-01-27T10:08:00Z</dcterms:modified>
</cp:coreProperties>
</file>