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EE6C" w14:textId="77777777" w:rsidR="000A65AC" w:rsidRPr="00556122" w:rsidRDefault="003175F1">
      <w:pPr>
        <w:pStyle w:val="2"/>
        <w:shd w:val="clear" w:color="auto" w:fill="auto"/>
        <w:jc w:val="left"/>
        <w:rPr>
          <w:sz w:val="28"/>
          <w:szCs w:val="28"/>
        </w:rPr>
      </w:pPr>
      <w:r w:rsidRPr="00556122">
        <w:rPr>
          <w:sz w:val="28"/>
          <w:szCs w:val="28"/>
        </w:rPr>
        <w:t xml:space="preserve">                                                                   </w:t>
      </w:r>
      <w:r w:rsidR="00815977" w:rsidRPr="00556122">
        <w:rPr>
          <w:sz w:val="28"/>
          <w:szCs w:val="28"/>
        </w:rPr>
        <w:t>Отзыв</w:t>
      </w:r>
    </w:p>
    <w:p w14:paraId="2FFA994D" w14:textId="77777777" w:rsidR="00556122" w:rsidRDefault="00815977" w:rsidP="007E4B54">
      <w:pPr>
        <w:pStyle w:val="2"/>
        <w:shd w:val="clear" w:color="auto" w:fill="auto"/>
        <w:rPr>
          <w:sz w:val="28"/>
          <w:szCs w:val="28"/>
        </w:rPr>
      </w:pPr>
      <w:r w:rsidRPr="00556122">
        <w:rPr>
          <w:sz w:val="28"/>
          <w:szCs w:val="28"/>
        </w:rPr>
        <w:t xml:space="preserve">на урок по </w:t>
      </w:r>
      <w:r w:rsidR="009D2D0A">
        <w:rPr>
          <w:sz w:val="28"/>
          <w:szCs w:val="28"/>
        </w:rPr>
        <w:t>русскому языку в 1</w:t>
      </w:r>
      <w:r w:rsidRPr="00556122">
        <w:rPr>
          <w:sz w:val="28"/>
          <w:szCs w:val="28"/>
        </w:rPr>
        <w:t xml:space="preserve"> классе на тему' «</w:t>
      </w:r>
      <w:proofErr w:type="gramStart"/>
      <w:r w:rsidR="005477B4" w:rsidRPr="005477B4">
        <w:rPr>
          <w:rStyle w:val="c0"/>
          <w:sz w:val="28"/>
          <w:szCs w:val="28"/>
          <w:shd w:val="clear" w:color="auto" w:fill="FFFFFF"/>
        </w:rPr>
        <w:t>Звук  [</w:t>
      </w:r>
      <w:proofErr w:type="gramEnd"/>
      <w:r w:rsidR="005477B4" w:rsidRPr="005477B4">
        <w:rPr>
          <w:rStyle w:val="c0"/>
          <w:sz w:val="28"/>
          <w:szCs w:val="28"/>
          <w:shd w:val="clear" w:color="auto" w:fill="FFFFFF"/>
        </w:rPr>
        <w:t>ч].  Буквы Ч, ч.</w:t>
      </w:r>
      <w:r w:rsidRPr="005477B4">
        <w:rPr>
          <w:sz w:val="28"/>
          <w:szCs w:val="28"/>
        </w:rPr>
        <w:t>»</w:t>
      </w:r>
      <w:r w:rsidRPr="00556122">
        <w:rPr>
          <w:sz w:val="28"/>
          <w:szCs w:val="28"/>
        </w:rPr>
        <w:t xml:space="preserve"> учителя начальных классов М</w:t>
      </w:r>
      <w:r w:rsidR="00556122" w:rsidRPr="00556122">
        <w:rPr>
          <w:sz w:val="28"/>
          <w:szCs w:val="28"/>
        </w:rPr>
        <w:t>Б</w:t>
      </w:r>
      <w:r w:rsidRPr="00556122">
        <w:rPr>
          <w:sz w:val="28"/>
          <w:szCs w:val="28"/>
        </w:rPr>
        <w:t>ОУ «</w:t>
      </w:r>
      <w:proofErr w:type="spellStart"/>
      <w:proofErr w:type="gramStart"/>
      <w:r w:rsidR="005477B4">
        <w:rPr>
          <w:sz w:val="28"/>
          <w:szCs w:val="28"/>
        </w:rPr>
        <w:t>Усемикентская</w:t>
      </w:r>
      <w:proofErr w:type="spellEnd"/>
      <w:r w:rsidR="005477B4">
        <w:rPr>
          <w:sz w:val="28"/>
          <w:szCs w:val="28"/>
        </w:rPr>
        <w:t xml:space="preserve"> </w:t>
      </w:r>
      <w:r w:rsidR="00556122" w:rsidRPr="00556122">
        <w:rPr>
          <w:sz w:val="28"/>
          <w:szCs w:val="28"/>
        </w:rPr>
        <w:t xml:space="preserve"> СОШ</w:t>
      </w:r>
      <w:proofErr w:type="gramEnd"/>
      <w:r w:rsidRPr="00556122">
        <w:rPr>
          <w:sz w:val="28"/>
          <w:szCs w:val="28"/>
        </w:rPr>
        <w:t>»</w:t>
      </w:r>
    </w:p>
    <w:p w14:paraId="3BD7E050" w14:textId="77777777" w:rsidR="00556122" w:rsidRPr="00556122" w:rsidRDefault="00815977" w:rsidP="007E4B54">
      <w:pPr>
        <w:pStyle w:val="2"/>
        <w:shd w:val="clear" w:color="auto" w:fill="auto"/>
        <w:rPr>
          <w:sz w:val="28"/>
          <w:szCs w:val="28"/>
        </w:rPr>
      </w:pPr>
      <w:r w:rsidRPr="00556122">
        <w:rPr>
          <w:sz w:val="28"/>
          <w:szCs w:val="28"/>
        </w:rPr>
        <w:t xml:space="preserve"> </w:t>
      </w:r>
      <w:r w:rsidR="00556122" w:rsidRPr="00556122">
        <w:rPr>
          <w:sz w:val="28"/>
          <w:szCs w:val="28"/>
        </w:rPr>
        <w:t xml:space="preserve">Каякентский район </w:t>
      </w:r>
    </w:p>
    <w:p w14:paraId="63C51F86" w14:textId="77777777" w:rsidR="000A65AC" w:rsidRPr="00556122" w:rsidRDefault="005477B4" w:rsidP="007E4B54">
      <w:pPr>
        <w:pStyle w:val="2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Сайпутиновна</w:t>
      </w:r>
      <w:proofErr w:type="spellEnd"/>
    </w:p>
    <w:p w14:paraId="1C5735F1" w14:textId="77777777" w:rsidR="00556122" w:rsidRPr="00556122" w:rsidRDefault="00556122" w:rsidP="007E4B54">
      <w:pPr>
        <w:pStyle w:val="2"/>
        <w:shd w:val="clear" w:color="auto" w:fill="auto"/>
        <w:rPr>
          <w:sz w:val="28"/>
          <w:szCs w:val="28"/>
        </w:rPr>
      </w:pPr>
    </w:p>
    <w:p w14:paraId="58BD255B" w14:textId="77777777" w:rsidR="00556122" w:rsidRPr="00556122" w:rsidRDefault="00556122" w:rsidP="00EC66F4">
      <w:pPr>
        <w:pStyle w:val="2"/>
        <w:shd w:val="clear" w:color="auto" w:fill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Урок организован в полном соответствии с требованием ФГОС</w:t>
      </w:r>
    </w:p>
    <w:p w14:paraId="6B4F06D9" w14:textId="77777777" w:rsidR="000A65AC" w:rsidRPr="00556122" w:rsidRDefault="00815977" w:rsidP="00EC66F4">
      <w:pPr>
        <w:pStyle w:val="2"/>
        <w:shd w:val="clear" w:color="auto" w:fill="auto"/>
        <w:ind w:firstLine="708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На уроке ставились следующие задачи:</w:t>
      </w:r>
    </w:p>
    <w:p w14:paraId="51C69729" w14:textId="4F7396C5" w:rsidR="000A65AC" w:rsidRPr="00556122" w:rsidRDefault="003175F1" w:rsidP="003175F1">
      <w:pPr>
        <w:pStyle w:val="2"/>
        <w:shd w:val="clear" w:color="auto" w:fill="auto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1</w:t>
      </w:r>
      <w:r w:rsidR="00EC66F4">
        <w:rPr>
          <w:sz w:val="28"/>
          <w:szCs w:val="28"/>
        </w:rPr>
        <w:t>.</w:t>
      </w:r>
      <w:r w:rsidR="00815977" w:rsidRPr="00556122">
        <w:rPr>
          <w:sz w:val="28"/>
          <w:szCs w:val="28"/>
        </w:rPr>
        <w:t>Способствовать более прочному и сознательному усвоению изученного на уроке материала.</w:t>
      </w:r>
    </w:p>
    <w:p w14:paraId="4AA1E220" w14:textId="77777777" w:rsidR="000A65AC" w:rsidRPr="00556122" w:rsidRDefault="00815977">
      <w:pPr>
        <w:pStyle w:val="2"/>
        <w:numPr>
          <w:ilvl w:val="0"/>
          <w:numId w:val="1"/>
        </w:numPr>
        <w:shd w:val="clear" w:color="auto" w:fill="auto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Развивать умение вести диалог, внимание, орфографическую зоркость, умение логически мыслить.</w:t>
      </w:r>
    </w:p>
    <w:p w14:paraId="3F6CC47C" w14:textId="77777777" w:rsidR="000A65AC" w:rsidRPr="00556122" w:rsidRDefault="00815977" w:rsidP="00556122">
      <w:pPr>
        <w:pStyle w:val="2"/>
        <w:numPr>
          <w:ilvl w:val="0"/>
          <w:numId w:val="1"/>
        </w:numPr>
        <w:shd w:val="clear" w:color="auto" w:fill="auto"/>
        <w:jc w:val="left"/>
        <w:rPr>
          <w:sz w:val="28"/>
          <w:szCs w:val="28"/>
        </w:rPr>
      </w:pPr>
      <w:r w:rsidRPr="00556122">
        <w:rPr>
          <w:sz w:val="28"/>
          <w:szCs w:val="28"/>
        </w:rPr>
        <w:t xml:space="preserve"> Обогащение словарного запаса </w:t>
      </w:r>
      <w:proofErr w:type="gramStart"/>
      <w:r w:rsidRPr="00556122">
        <w:rPr>
          <w:sz w:val="28"/>
          <w:szCs w:val="28"/>
        </w:rPr>
        <w:t>детей..</w:t>
      </w:r>
      <w:proofErr w:type="gramEnd"/>
    </w:p>
    <w:p w14:paraId="4ABAA13D" w14:textId="77777777" w:rsidR="000A65AC" w:rsidRPr="00556122" w:rsidRDefault="00556122">
      <w:pPr>
        <w:pStyle w:val="2"/>
        <w:numPr>
          <w:ilvl w:val="0"/>
          <w:numId w:val="1"/>
        </w:numPr>
        <w:shd w:val="clear" w:color="auto" w:fill="auto"/>
        <w:jc w:val="left"/>
        <w:rPr>
          <w:sz w:val="28"/>
          <w:szCs w:val="28"/>
        </w:rPr>
      </w:pPr>
      <w:r w:rsidRPr="00D15A8B">
        <w:rPr>
          <w:color w:val="181818"/>
          <w:sz w:val="28"/>
          <w:szCs w:val="28"/>
        </w:rPr>
        <w:t>выбирается наиболее эффективный способ решения задания в зависимости от ситуации</w:t>
      </w:r>
      <w:r>
        <w:rPr>
          <w:color w:val="181818"/>
          <w:sz w:val="28"/>
          <w:szCs w:val="28"/>
        </w:rPr>
        <w:t xml:space="preserve">. </w:t>
      </w:r>
      <w:r w:rsidR="00815977" w:rsidRPr="00556122">
        <w:rPr>
          <w:sz w:val="28"/>
          <w:szCs w:val="28"/>
        </w:rPr>
        <w:t xml:space="preserve"> Для решения поставленных задач была рациональна выбранная структура урока</w:t>
      </w:r>
      <w:r>
        <w:rPr>
          <w:sz w:val="28"/>
          <w:szCs w:val="28"/>
        </w:rPr>
        <w:t>.</w:t>
      </w:r>
    </w:p>
    <w:p w14:paraId="74C872FB" w14:textId="1C986332" w:rsidR="000A65AC" w:rsidRPr="00556122" w:rsidRDefault="00815977" w:rsidP="00EC66F4">
      <w:pPr>
        <w:pStyle w:val="2"/>
        <w:shd w:val="clear" w:color="auto" w:fill="auto"/>
        <w:jc w:val="left"/>
        <w:rPr>
          <w:sz w:val="28"/>
          <w:szCs w:val="28"/>
        </w:rPr>
      </w:pPr>
      <w:r w:rsidRPr="00556122">
        <w:rPr>
          <w:sz w:val="28"/>
          <w:szCs w:val="28"/>
        </w:rPr>
        <w:t xml:space="preserve">Для организации дифференцированного обучения педагог использует разные формы обучения. При дифференцированном подходе перед разными категориями учащихся ставятся различные цели: одни достигают уровня базовой подготовки, другие должны достичь более высоких результатов. </w:t>
      </w:r>
      <w:r w:rsidR="00EC66F4">
        <w:rPr>
          <w:sz w:val="28"/>
          <w:szCs w:val="28"/>
        </w:rPr>
        <w:t xml:space="preserve">   </w:t>
      </w:r>
      <w:r w:rsidRPr="00556122">
        <w:rPr>
          <w:sz w:val="28"/>
          <w:szCs w:val="28"/>
        </w:rPr>
        <w:t>Организационный момент имеет своей целью организовать внимание учащихся, настроить на серьезную работу воспитательную роль, так как здесь формируется умение себя мобилизовать, сосредоточиться, внутренне организоваться, и именно на этом этапе закладывается характер взаимоотношений учителя и класса.</w:t>
      </w:r>
    </w:p>
    <w:p w14:paraId="48EFEE82" w14:textId="77777777" w:rsidR="000A65AC" w:rsidRPr="00556122" w:rsidRDefault="00815977" w:rsidP="00EC66F4">
      <w:pPr>
        <w:pStyle w:val="2"/>
        <w:shd w:val="clear" w:color="auto" w:fill="auto"/>
        <w:ind w:firstLine="360"/>
        <w:jc w:val="left"/>
        <w:rPr>
          <w:sz w:val="28"/>
          <w:szCs w:val="28"/>
        </w:rPr>
      </w:pPr>
      <w:r w:rsidRPr="00556122">
        <w:rPr>
          <w:sz w:val="28"/>
          <w:szCs w:val="28"/>
        </w:rPr>
        <w:t xml:space="preserve">Урок </w:t>
      </w:r>
      <w:r w:rsidR="005477B4">
        <w:rPr>
          <w:sz w:val="28"/>
          <w:szCs w:val="28"/>
        </w:rPr>
        <w:t>Магомедовой З.С.</w:t>
      </w:r>
      <w:r w:rsidR="00556122">
        <w:rPr>
          <w:sz w:val="28"/>
          <w:szCs w:val="28"/>
        </w:rPr>
        <w:t xml:space="preserve"> </w:t>
      </w:r>
      <w:r w:rsidRPr="00556122">
        <w:rPr>
          <w:sz w:val="28"/>
          <w:szCs w:val="28"/>
        </w:rPr>
        <w:t xml:space="preserve"> начала </w:t>
      </w:r>
      <w:proofErr w:type="gramStart"/>
      <w:r w:rsidRPr="00556122">
        <w:rPr>
          <w:sz w:val="28"/>
          <w:szCs w:val="28"/>
        </w:rPr>
        <w:t xml:space="preserve">с </w:t>
      </w:r>
      <w:r w:rsidR="00556122">
        <w:rPr>
          <w:sz w:val="28"/>
          <w:szCs w:val="28"/>
        </w:rPr>
        <w:t>повторении</w:t>
      </w:r>
      <w:proofErr w:type="gramEnd"/>
      <w:r w:rsidR="00556122">
        <w:rPr>
          <w:sz w:val="28"/>
          <w:szCs w:val="28"/>
        </w:rPr>
        <w:t xml:space="preserve"> предыдущей темы</w:t>
      </w:r>
      <w:r w:rsidRPr="00556122">
        <w:rPr>
          <w:sz w:val="28"/>
          <w:szCs w:val="28"/>
        </w:rPr>
        <w:t xml:space="preserve">, для успешной работы, такой прием в начале урока </w:t>
      </w:r>
      <w:proofErr w:type="spellStart"/>
      <w:r w:rsidRPr="00556122">
        <w:rPr>
          <w:sz w:val="28"/>
          <w:szCs w:val="28"/>
        </w:rPr>
        <w:t>мобилизирует</w:t>
      </w:r>
      <w:proofErr w:type="spellEnd"/>
      <w:r w:rsidRPr="00556122">
        <w:rPr>
          <w:sz w:val="28"/>
          <w:szCs w:val="28"/>
        </w:rPr>
        <w:t xml:space="preserve"> на работу учеников.</w:t>
      </w:r>
    </w:p>
    <w:p w14:paraId="379DDDA6" w14:textId="77777777" w:rsidR="000A65AC" w:rsidRPr="00556122" w:rsidRDefault="00815977">
      <w:pPr>
        <w:pStyle w:val="2"/>
        <w:shd w:val="clear" w:color="auto" w:fill="auto"/>
        <w:ind w:firstLine="360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2 этапом урока - актуализация знаний учащихся. Этот этап начала с устной работы с применением ИКТ</w:t>
      </w:r>
      <w:r w:rsidR="00556122">
        <w:rPr>
          <w:sz w:val="28"/>
          <w:szCs w:val="28"/>
        </w:rPr>
        <w:t xml:space="preserve">. </w:t>
      </w:r>
      <w:r w:rsidRPr="00556122">
        <w:rPr>
          <w:sz w:val="28"/>
          <w:szCs w:val="28"/>
        </w:rPr>
        <w:t xml:space="preserve"> На этапе формулирования целей урока основной учебно-воспитательной задачей являлось самостоятельное формулирование учащимися целей урока. Использование загадок, способствовало возникновению познавательного интереса к </w:t>
      </w:r>
      <w:r w:rsidR="007E4B54" w:rsidRPr="00556122">
        <w:rPr>
          <w:sz w:val="28"/>
          <w:szCs w:val="28"/>
        </w:rPr>
        <w:t>теме</w:t>
      </w:r>
      <w:r w:rsidRPr="00556122">
        <w:rPr>
          <w:sz w:val="28"/>
          <w:szCs w:val="28"/>
        </w:rPr>
        <w:t>. Для решения поставленной задачи педагог использовала фронтальную форму работы. Всё это стимулировало познавательную мотивацию, развивало речь учащихся; способствовало организации внимания.</w:t>
      </w:r>
    </w:p>
    <w:p w14:paraId="3E4CFCC6" w14:textId="77777777" w:rsidR="000A65AC" w:rsidRPr="00556122" w:rsidRDefault="00815977" w:rsidP="00EC66F4">
      <w:pPr>
        <w:pStyle w:val="2"/>
        <w:shd w:val="clear" w:color="auto" w:fill="auto"/>
        <w:ind w:firstLine="360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Проведена каллиграфическая минутка, где учащиеся совершенствуют свои каллиграфические навыки. Цели этого этапа воспитывают аккуратность, настойчивость, терпение, усердие.</w:t>
      </w:r>
    </w:p>
    <w:p w14:paraId="2A8A1F1C" w14:textId="77777777" w:rsidR="000A65AC" w:rsidRPr="00556122" w:rsidRDefault="00815977" w:rsidP="00EC66F4">
      <w:pPr>
        <w:pStyle w:val="2"/>
        <w:shd w:val="clear" w:color="auto" w:fill="auto"/>
        <w:spacing w:line="360" w:lineRule="exact"/>
        <w:ind w:firstLine="360"/>
        <w:jc w:val="left"/>
        <w:rPr>
          <w:sz w:val="28"/>
          <w:szCs w:val="28"/>
        </w:rPr>
      </w:pPr>
      <w:r w:rsidRPr="00556122">
        <w:rPr>
          <w:sz w:val="28"/>
          <w:szCs w:val="28"/>
        </w:rPr>
        <w:t>При подведении итога ученики формулировали конечный результат своей работы - соотносили учебную цель с полученным результатом. Также на этапе подведения итога урока формировалась способность адекватно оценивать свой успех или неудачу в учении (самооценка).</w:t>
      </w:r>
    </w:p>
    <w:p w14:paraId="0B24114C" w14:textId="55A7956E" w:rsidR="00643A3D" w:rsidRPr="00556122" w:rsidRDefault="00935917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C7936A3" wp14:editId="0FC2192A">
            <wp:extent cx="6400800" cy="442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21" cy="443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3A3D" w:rsidRPr="00556122" w:rsidSect="000A65AC">
      <w:type w:val="continuous"/>
      <w:pgSz w:w="11909" w:h="16834"/>
      <w:pgMar w:top="1571" w:right="1075" w:bottom="1571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78AA" w14:textId="77777777" w:rsidR="003C0EC8" w:rsidRDefault="003C0EC8" w:rsidP="000A65AC">
      <w:r>
        <w:separator/>
      </w:r>
    </w:p>
  </w:endnote>
  <w:endnote w:type="continuationSeparator" w:id="0">
    <w:p w14:paraId="424D87E6" w14:textId="77777777" w:rsidR="003C0EC8" w:rsidRDefault="003C0EC8" w:rsidP="000A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CC0D" w14:textId="77777777" w:rsidR="003C0EC8" w:rsidRDefault="003C0EC8"/>
  </w:footnote>
  <w:footnote w:type="continuationSeparator" w:id="0">
    <w:p w14:paraId="16D66259" w14:textId="77777777" w:rsidR="003C0EC8" w:rsidRDefault="003C0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C9E"/>
    <w:multiLevelType w:val="multilevel"/>
    <w:tmpl w:val="478C35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AC"/>
    <w:rsid w:val="000428A8"/>
    <w:rsid w:val="0009240B"/>
    <w:rsid w:val="000A65AC"/>
    <w:rsid w:val="00120F37"/>
    <w:rsid w:val="0015587B"/>
    <w:rsid w:val="003175F1"/>
    <w:rsid w:val="003C0EC8"/>
    <w:rsid w:val="0042033D"/>
    <w:rsid w:val="005477B4"/>
    <w:rsid w:val="00556122"/>
    <w:rsid w:val="005C1797"/>
    <w:rsid w:val="00643A3D"/>
    <w:rsid w:val="00685561"/>
    <w:rsid w:val="007A38BF"/>
    <w:rsid w:val="007E0991"/>
    <w:rsid w:val="007E4B54"/>
    <w:rsid w:val="00815977"/>
    <w:rsid w:val="00930710"/>
    <w:rsid w:val="00935917"/>
    <w:rsid w:val="009A6640"/>
    <w:rsid w:val="009B4E83"/>
    <w:rsid w:val="009D2D0A"/>
    <w:rsid w:val="00A21C48"/>
    <w:rsid w:val="00B05CB7"/>
    <w:rsid w:val="00B87710"/>
    <w:rsid w:val="00C956F4"/>
    <w:rsid w:val="00DF2E4F"/>
    <w:rsid w:val="00EC66F4"/>
    <w:rsid w:val="00F3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6FD2"/>
  <w15:docId w15:val="{894A83F4-19F4-41D4-86B3-A29E14EB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65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5AC"/>
    <w:rPr>
      <w:color w:val="000080"/>
      <w:u w:val="single"/>
    </w:rPr>
  </w:style>
  <w:style w:type="character" w:customStyle="1" w:styleId="1">
    <w:name w:val="Основной текст1"/>
    <w:basedOn w:val="a0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Подпись к картинке (2)_"/>
    <w:basedOn w:val="a0"/>
    <w:link w:val="21"/>
    <w:rsid w:val="000A6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5">
    <w:name w:val="Подпись к картинке_"/>
    <w:basedOn w:val="a0"/>
    <w:link w:val="a6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"/>
    <w:basedOn w:val="a5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rebuchetMS14pt">
    <w:name w:val="Основной текст (2) + Trebuchet MS;14 pt;Курсив"/>
    <w:basedOn w:val="22"/>
    <w:rsid w:val="000A65A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A65A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Основной текст (3)"/>
    <w:basedOn w:val="3"/>
    <w:rsid w:val="000A65A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0A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TrebuchetMS6pt">
    <w:name w:val="Основной текст (4) + Trebuchet MS;6 pt"/>
    <w:basedOn w:val="4"/>
    <w:rsid w:val="000A65A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Georgia">
    <w:name w:val="Основной текст (4) + Georgia;Курсив"/>
    <w:basedOn w:val="4"/>
    <w:rsid w:val="000A65A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0A65AC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картинке (2)"/>
    <w:basedOn w:val="a"/>
    <w:link w:val="20"/>
    <w:rsid w:val="000A65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a6">
    <w:name w:val="Подпись к картинке"/>
    <w:basedOn w:val="a"/>
    <w:link w:val="a5"/>
    <w:rsid w:val="000A65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0A65AC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A65AC"/>
    <w:pPr>
      <w:shd w:val="clear" w:color="auto" w:fill="FFFFFF"/>
      <w:spacing w:line="149" w:lineRule="exact"/>
    </w:pPr>
    <w:rPr>
      <w:rFonts w:ascii="Trebuchet MS" w:eastAsia="Trebuchet MS" w:hAnsi="Trebuchet MS" w:cs="Trebuchet MS"/>
      <w:sz w:val="10"/>
      <w:szCs w:val="10"/>
    </w:rPr>
  </w:style>
  <w:style w:type="paragraph" w:customStyle="1" w:styleId="40">
    <w:name w:val="Основной текст (4)"/>
    <w:basedOn w:val="a"/>
    <w:link w:val="4"/>
    <w:rsid w:val="000A65AC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c0">
    <w:name w:val="c0"/>
    <w:basedOn w:val="a0"/>
    <w:rsid w:val="0054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zuhra192526@mail.ru</cp:lastModifiedBy>
  <cp:revision>16</cp:revision>
  <dcterms:created xsi:type="dcterms:W3CDTF">2022-04-16T18:09:00Z</dcterms:created>
  <dcterms:modified xsi:type="dcterms:W3CDTF">2023-05-11T06:45:00Z</dcterms:modified>
</cp:coreProperties>
</file>